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intelligence2.xml" ContentType="application/vnd.ms-office.intelligence2+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4649C409" wp14:paraId="315A0A49" wp14:textId="64BCE608">
      <w:pPr>
        <w:pStyle w:val="Normal"/>
        <w:rPr>
          <w:b w:val="1"/>
          <w:bCs w:val="1"/>
          <w:sz w:val="32"/>
          <w:szCs w:val="32"/>
        </w:rPr>
      </w:pPr>
      <w:r w:rsidRPr="4649C409" w:rsidR="521383BB">
        <w:rPr>
          <w:b w:val="1"/>
          <w:bCs w:val="1"/>
          <w:sz w:val="32"/>
          <w:szCs w:val="32"/>
        </w:rPr>
        <w:t>GUIDE TO STUDENT PORTAL (student billing information)</w:t>
      </w:r>
    </w:p>
    <w:p xmlns:wp14="http://schemas.microsoft.com/office/word/2010/wordml" w:rsidP="4649C409" wp14:paraId="4AA05CE8" wp14:textId="0108EF2F">
      <w:pPr>
        <w:rPr>
          <w:b w:val="1"/>
          <w:bCs w:val="1"/>
          <w:sz w:val="28"/>
          <w:szCs w:val="28"/>
        </w:rPr>
      </w:pPr>
      <w:r w:rsidR="521383BB">
        <w:rPr/>
        <w:t xml:space="preserve">This document provides students with a step-by-step guide to accessing their student billing ledger found in the student portal. </w:t>
      </w:r>
      <w:bookmarkStart w:name="_Int_9lZdMULZ" w:id="450845552"/>
      <w:r w:rsidR="521383BB">
        <w:rPr/>
        <w:t>It walks the student through the process o</w:t>
      </w:r>
      <w:r w:rsidR="434A08FD">
        <w:rPr/>
        <w:t>f accessing and logging into</w:t>
      </w:r>
      <w:r w:rsidR="521383BB">
        <w:rPr/>
        <w:t xml:space="preserve"> </w:t>
      </w:r>
      <w:r w:rsidR="521383BB">
        <w:rPr/>
        <w:t>their student portal, reviewing tuition and fees, application of loan funds, pending financial aid, and pending housing charges.</w:t>
      </w:r>
      <w:bookmarkEnd w:id="450845552"/>
      <w:r w:rsidR="521383BB">
        <w:rPr/>
        <w:t xml:space="preserve"> The guide takes the student through the process of making an online payment in detailed steps and</w:t>
      </w:r>
      <w:r w:rsidR="521383BB">
        <w:rPr/>
        <w:t xml:space="preserve"> </w:t>
      </w:r>
      <w:r w:rsidR="521383BB">
        <w:rPr/>
        <w:t>provide</w:t>
      </w:r>
      <w:r w:rsidR="521383BB">
        <w:rPr/>
        <w:t>s</w:t>
      </w:r>
      <w:r w:rsidR="521383BB">
        <w:rPr/>
        <w:t xml:space="preserve"> the information necessary to make a payment via bank transfer or check.</w:t>
      </w:r>
    </w:p>
    <w:p xmlns:wp14="http://schemas.microsoft.com/office/word/2010/wordml" w:rsidP="4649C409" wp14:paraId="5DE6B655" wp14:textId="129D1D37">
      <w:pPr>
        <w:pStyle w:val="Normal"/>
        <w:rPr>
          <w:b w:val="1"/>
          <w:bCs w:val="1"/>
          <w:sz w:val="28"/>
          <w:szCs w:val="28"/>
          <w:u w:val="none"/>
        </w:rPr>
      </w:pPr>
    </w:p>
    <w:p xmlns:wp14="http://schemas.microsoft.com/office/word/2010/wordml" w:rsidP="4649C409" wp14:paraId="1DB018C1" wp14:textId="57E5D538">
      <w:pPr>
        <w:pStyle w:val="Normal"/>
        <w:rPr>
          <w:b w:val="1"/>
          <w:bCs w:val="1"/>
          <w:sz w:val="28"/>
          <w:szCs w:val="28"/>
          <w:u w:val="none"/>
        </w:rPr>
      </w:pPr>
      <w:r w:rsidRPr="4649C409" w:rsidR="37A6AFC1">
        <w:rPr>
          <w:b w:val="1"/>
          <w:bCs w:val="1"/>
          <w:sz w:val="28"/>
          <w:szCs w:val="28"/>
          <w:u w:val="none"/>
        </w:rPr>
        <w:t>Table of Contents:</w:t>
      </w:r>
    </w:p>
    <w:p xmlns:wp14="http://schemas.microsoft.com/office/word/2010/wordml" w:rsidP="4649C409" wp14:paraId="41BBE623" wp14:textId="0534E937">
      <w:pPr>
        <w:pStyle w:val="Normal"/>
        <w:rPr>
          <w:b w:val="0"/>
          <w:bCs w:val="0"/>
          <w:sz w:val="22"/>
          <w:szCs w:val="22"/>
        </w:rPr>
      </w:pPr>
      <w:r w:rsidRPr="4649C409" w:rsidR="37A6AFC1">
        <w:rPr>
          <w:b w:val="0"/>
          <w:bCs w:val="0"/>
          <w:sz w:val="22"/>
          <w:szCs w:val="22"/>
        </w:rPr>
        <w:t>Accessing Student Portal</w:t>
      </w:r>
      <w:r w:rsidRPr="4649C409" w:rsidR="11C9694A">
        <w:rPr>
          <w:b w:val="0"/>
          <w:bCs w:val="0"/>
          <w:sz w:val="22"/>
          <w:szCs w:val="22"/>
        </w:rPr>
        <w:t xml:space="preserve"> </w:t>
      </w:r>
      <w:r w:rsidRPr="4649C409" w:rsidR="7097A9C0">
        <w:rPr>
          <w:b w:val="0"/>
          <w:bCs w:val="0"/>
          <w:sz w:val="22"/>
          <w:szCs w:val="22"/>
        </w:rPr>
        <w:t>............................................................................................................................</w:t>
      </w:r>
      <w:r w:rsidRPr="4649C409" w:rsidR="1CD5C3AD">
        <w:rPr>
          <w:b w:val="0"/>
          <w:bCs w:val="0"/>
          <w:sz w:val="22"/>
          <w:szCs w:val="22"/>
        </w:rPr>
        <w:t>.</w:t>
      </w:r>
      <w:r w:rsidRPr="4649C409" w:rsidR="16B8D2C0">
        <w:rPr>
          <w:b w:val="0"/>
          <w:bCs w:val="0"/>
          <w:sz w:val="22"/>
          <w:szCs w:val="22"/>
        </w:rPr>
        <w:t>2</w:t>
      </w:r>
    </w:p>
    <w:p xmlns:wp14="http://schemas.microsoft.com/office/word/2010/wordml" w:rsidP="4649C409" wp14:paraId="57EAD5DB" wp14:textId="09B0F6EB">
      <w:pPr>
        <w:pStyle w:val="Normal"/>
        <w:rPr>
          <w:b w:val="0"/>
          <w:bCs w:val="0"/>
          <w:sz w:val="22"/>
          <w:szCs w:val="22"/>
        </w:rPr>
      </w:pPr>
      <w:r w:rsidRPr="4649C409" w:rsidR="37A6AFC1">
        <w:rPr>
          <w:b w:val="0"/>
          <w:bCs w:val="0"/>
          <w:sz w:val="22"/>
          <w:szCs w:val="22"/>
        </w:rPr>
        <w:t>Problems with Login</w:t>
      </w:r>
      <w:r w:rsidRPr="4649C409" w:rsidR="5EF68262">
        <w:rPr>
          <w:b w:val="0"/>
          <w:bCs w:val="0"/>
          <w:sz w:val="22"/>
          <w:szCs w:val="22"/>
        </w:rPr>
        <w:t xml:space="preserve"> ….................................................................................................................................</w:t>
      </w:r>
      <w:r w:rsidRPr="4649C409" w:rsidR="7A8274AF">
        <w:rPr>
          <w:b w:val="0"/>
          <w:bCs w:val="0"/>
          <w:sz w:val="22"/>
          <w:szCs w:val="22"/>
        </w:rPr>
        <w:t>4</w:t>
      </w:r>
    </w:p>
    <w:p xmlns:wp14="http://schemas.microsoft.com/office/word/2010/wordml" w:rsidP="4649C409" wp14:paraId="029E372C" wp14:textId="5DCD1321">
      <w:pPr>
        <w:pStyle w:val="Normal"/>
        <w:rPr>
          <w:b w:val="0"/>
          <w:bCs w:val="0"/>
          <w:sz w:val="22"/>
          <w:szCs w:val="22"/>
        </w:rPr>
      </w:pPr>
      <w:r w:rsidRPr="4649C409" w:rsidR="37A6AFC1">
        <w:rPr>
          <w:b w:val="0"/>
          <w:bCs w:val="0"/>
          <w:sz w:val="22"/>
          <w:szCs w:val="22"/>
        </w:rPr>
        <w:t>Accessing and Understanding Student Billing Ledger</w:t>
      </w:r>
      <w:r w:rsidRPr="4649C409" w:rsidR="001B0C26">
        <w:rPr>
          <w:b w:val="0"/>
          <w:bCs w:val="0"/>
          <w:sz w:val="22"/>
          <w:szCs w:val="22"/>
        </w:rPr>
        <w:t xml:space="preserve"> </w:t>
      </w:r>
      <w:r w:rsidRPr="4649C409" w:rsidR="04A33FA5">
        <w:rPr>
          <w:b w:val="0"/>
          <w:bCs w:val="0"/>
          <w:sz w:val="22"/>
          <w:szCs w:val="22"/>
        </w:rPr>
        <w:t>….........................................................................</w:t>
      </w:r>
      <w:r w:rsidRPr="4649C409" w:rsidR="04A33FA5">
        <w:rPr>
          <w:b w:val="0"/>
          <w:bCs w:val="0"/>
          <w:sz w:val="22"/>
          <w:szCs w:val="22"/>
        </w:rPr>
        <w:t>.....</w:t>
      </w:r>
      <w:r w:rsidRPr="4649C409" w:rsidR="001B0C26">
        <w:rPr>
          <w:b w:val="0"/>
          <w:bCs w:val="0"/>
          <w:sz w:val="22"/>
          <w:szCs w:val="22"/>
        </w:rPr>
        <w:t>5</w:t>
      </w:r>
    </w:p>
    <w:p xmlns:wp14="http://schemas.microsoft.com/office/word/2010/wordml" w:rsidP="4649C409" wp14:paraId="433B47E1" wp14:textId="53E646B1">
      <w:pPr>
        <w:pStyle w:val="Normal"/>
        <w:rPr>
          <w:b w:val="0"/>
          <w:bCs w:val="0"/>
          <w:sz w:val="22"/>
          <w:szCs w:val="22"/>
        </w:rPr>
      </w:pPr>
      <w:r w:rsidRPr="4649C409" w:rsidR="37A6AFC1">
        <w:rPr>
          <w:b w:val="0"/>
          <w:bCs w:val="0"/>
          <w:sz w:val="22"/>
          <w:szCs w:val="22"/>
        </w:rPr>
        <w:t>How to Make a Payment</w:t>
      </w:r>
      <w:r w:rsidRPr="4649C409" w:rsidR="2AE2B87D">
        <w:rPr>
          <w:b w:val="0"/>
          <w:bCs w:val="0"/>
          <w:sz w:val="22"/>
          <w:szCs w:val="22"/>
        </w:rPr>
        <w:t xml:space="preserve"> </w:t>
      </w:r>
      <w:r w:rsidRPr="4649C409" w:rsidR="573D7C20">
        <w:rPr>
          <w:b w:val="0"/>
          <w:bCs w:val="0"/>
          <w:sz w:val="22"/>
          <w:szCs w:val="22"/>
        </w:rPr>
        <w:t>…..........................................................................................................................</w:t>
      </w:r>
      <w:r w:rsidRPr="4649C409" w:rsidR="2AE2B87D">
        <w:rPr>
          <w:b w:val="0"/>
          <w:bCs w:val="0"/>
          <w:sz w:val="22"/>
          <w:szCs w:val="22"/>
        </w:rPr>
        <w:t>8</w:t>
      </w:r>
    </w:p>
    <w:p xmlns:wp14="http://schemas.microsoft.com/office/word/2010/wordml" w:rsidP="4649C409" wp14:paraId="529EDE37" wp14:textId="0D67F720">
      <w:pPr>
        <w:pStyle w:val="Normal"/>
        <w:rPr>
          <w:b w:val="0"/>
          <w:bCs w:val="0"/>
          <w:sz w:val="22"/>
          <w:szCs w:val="22"/>
        </w:rPr>
      </w:pPr>
    </w:p>
    <w:p xmlns:wp14="http://schemas.microsoft.com/office/word/2010/wordml" w:rsidP="4649C409" wp14:paraId="522CC43B" wp14:textId="2ED0F430">
      <w:pPr>
        <w:pStyle w:val="Normal"/>
        <w:spacing w:line="240" w:lineRule="auto"/>
        <w:rPr>
          <w:b w:val="0"/>
          <w:bCs w:val="0"/>
          <w:sz w:val="22"/>
          <w:szCs w:val="22"/>
        </w:rPr>
      </w:pPr>
    </w:p>
    <w:p xmlns:wp14="http://schemas.microsoft.com/office/word/2010/wordml" w:rsidP="4649C409" wp14:paraId="235605B6" wp14:textId="45617670">
      <w:pPr>
        <w:pStyle w:val="Normal"/>
        <w:spacing w:line="240" w:lineRule="auto"/>
        <w:rPr>
          <w:b w:val="0"/>
          <w:bCs w:val="0"/>
          <w:sz w:val="22"/>
          <w:szCs w:val="22"/>
        </w:rPr>
      </w:pPr>
    </w:p>
    <w:p xmlns:wp14="http://schemas.microsoft.com/office/word/2010/wordml" w:rsidP="4649C409" wp14:paraId="1B1BBA0A" wp14:textId="7BEB9E1D">
      <w:pPr>
        <w:pStyle w:val="Normal"/>
        <w:spacing w:line="240" w:lineRule="auto"/>
        <w:rPr>
          <w:b w:val="0"/>
          <w:bCs w:val="0"/>
          <w:sz w:val="22"/>
          <w:szCs w:val="22"/>
        </w:rPr>
      </w:pPr>
    </w:p>
    <w:p xmlns:wp14="http://schemas.microsoft.com/office/word/2010/wordml" w:rsidP="4649C409" wp14:paraId="3A1B258D" wp14:textId="339188FB">
      <w:pPr>
        <w:pStyle w:val="Normal"/>
        <w:spacing w:line="240" w:lineRule="auto"/>
        <w:rPr>
          <w:b w:val="0"/>
          <w:bCs w:val="0"/>
          <w:sz w:val="22"/>
          <w:szCs w:val="22"/>
        </w:rPr>
      </w:pPr>
    </w:p>
    <w:p xmlns:wp14="http://schemas.microsoft.com/office/word/2010/wordml" w:rsidP="4649C409" wp14:paraId="5D9FC5DD" wp14:textId="367D907D">
      <w:pPr>
        <w:pStyle w:val="Normal"/>
        <w:spacing w:line="240" w:lineRule="auto"/>
        <w:rPr>
          <w:b w:val="0"/>
          <w:bCs w:val="0"/>
          <w:sz w:val="22"/>
          <w:szCs w:val="22"/>
        </w:rPr>
      </w:pPr>
    </w:p>
    <w:p xmlns:wp14="http://schemas.microsoft.com/office/word/2010/wordml" w:rsidP="4649C409" wp14:paraId="50259970" wp14:textId="365CAB8D">
      <w:pPr>
        <w:pStyle w:val="Normal"/>
        <w:spacing w:line="240" w:lineRule="auto"/>
        <w:rPr>
          <w:b w:val="0"/>
          <w:bCs w:val="0"/>
          <w:sz w:val="22"/>
          <w:szCs w:val="22"/>
        </w:rPr>
      </w:pPr>
    </w:p>
    <w:p xmlns:wp14="http://schemas.microsoft.com/office/word/2010/wordml" w:rsidP="4649C409" wp14:paraId="256F502F" wp14:textId="14346D64">
      <w:pPr>
        <w:pStyle w:val="Normal"/>
        <w:spacing w:line="240" w:lineRule="auto"/>
        <w:rPr>
          <w:b w:val="0"/>
          <w:bCs w:val="0"/>
          <w:sz w:val="22"/>
          <w:szCs w:val="22"/>
        </w:rPr>
      </w:pPr>
    </w:p>
    <w:p xmlns:wp14="http://schemas.microsoft.com/office/word/2010/wordml" w:rsidP="4649C409" wp14:paraId="74C3F651" wp14:textId="0C246C52">
      <w:pPr>
        <w:pStyle w:val="Normal"/>
        <w:spacing w:line="240" w:lineRule="auto"/>
        <w:rPr>
          <w:b w:val="0"/>
          <w:bCs w:val="0"/>
          <w:sz w:val="22"/>
          <w:szCs w:val="22"/>
        </w:rPr>
      </w:pPr>
    </w:p>
    <w:p xmlns:wp14="http://schemas.microsoft.com/office/word/2010/wordml" w:rsidP="4649C409" wp14:paraId="371E5E5C" wp14:textId="41FA847C">
      <w:pPr>
        <w:pStyle w:val="Normal"/>
        <w:spacing w:line="240" w:lineRule="auto"/>
        <w:rPr>
          <w:b w:val="0"/>
          <w:bCs w:val="0"/>
          <w:sz w:val="22"/>
          <w:szCs w:val="22"/>
        </w:rPr>
      </w:pPr>
    </w:p>
    <w:p xmlns:wp14="http://schemas.microsoft.com/office/word/2010/wordml" w:rsidP="4649C409" wp14:paraId="08E1C39E" wp14:textId="7AEEEA69">
      <w:pPr>
        <w:pStyle w:val="Normal"/>
        <w:spacing w:line="240" w:lineRule="auto"/>
        <w:rPr>
          <w:b w:val="0"/>
          <w:bCs w:val="0"/>
          <w:sz w:val="22"/>
          <w:szCs w:val="22"/>
        </w:rPr>
      </w:pPr>
    </w:p>
    <w:p xmlns:wp14="http://schemas.microsoft.com/office/word/2010/wordml" w:rsidP="4649C409" wp14:paraId="6BBA6454" wp14:textId="2106875E">
      <w:pPr>
        <w:pStyle w:val="Normal"/>
        <w:spacing w:line="240" w:lineRule="auto"/>
        <w:rPr>
          <w:b w:val="0"/>
          <w:bCs w:val="0"/>
          <w:sz w:val="22"/>
          <w:szCs w:val="22"/>
        </w:rPr>
      </w:pPr>
    </w:p>
    <w:p xmlns:wp14="http://schemas.microsoft.com/office/word/2010/wordml" w:rsidP="4649C409" wp14:paraId="3FDF371F" wp14:textId="7B2DEC4D">
      <w:pPr>
        <w:pStyle w:val="Normal"/>
        <w:spacing w:line="240" w:lineRule="auto"/>
        <w:rPr>
          <w:b w:val="0"/>
          <w:bCs w:val="0"/>
          <w:sz w:val="22"/>
          <w:szCs w:val="22"/>
        </w:rPr>
      </w:pPr>
    </w:p>
    <w:p xmlns:wp14="http://schemas.microsoft.com/office/word/2010/wordml" w:rsidP="4649C409" wp14:paraId="7E6EF4A8" wp14:textId="34DC4393">
      <w:pPr>
        <w:pStyle w:val="Normal"/>
        <w:spacing w:line="240" w:lineRule="auto"/>
        <w:rPr>
          <w:b w:val="0"/>
          <w:bCs w:val="0"/>
          <w:sz w:val="22"/>
          <w:szCs w:val="22"/>
        </w:rPr>
      </w:pPr>
    </w:p>
    <w:p xmlns:wp14="http://schemas.microsoft.com/office/word/2010/wordml" w:rsidP="4649C409" wp14:paraId="29EBCFE7" wp14:textId="6034852C">
      <w:pPr>
        <w:pStyle w:val="Normal"/>
        <w:spacing w:line="240" w:lineRule="auto"/>
        <w:rPr>
          <w:b w:val="0"/>
          <w:bCs w:val="0"/>
          <w:sz w:val="22"/>
          <w:szCs w:val="22"/>
        </w:rPr>
      </w:pPr>
    </w:p>
    <w:p xmlns:wp14="http://schemas.microsoft.com/office/word/2010/wordml" w:rsidP="4649C409" wp14:paraId="0D814BAD" wp14:textId="3A12FFA1">
      <w:pPr>
        <w:pStyle w:val="Normal"/>
        <w:spacing w:line="240" w:lineRule="auto"/>
        <w:rPr>
          <w:b w:val="0"/>
          <w:bCs w:val="0"/>
          <w:sz w:val="22"/>
          <w:szCs w:val="22"/>
        </w:rPr>
      </w:pPr>
    </w:p>
    <w:p xmlns:wp14="http://schemas.microsoft.com/office/word/2010/wordml" w:rsidP="4649C409" wp14:paraId="6338F1BC" wp14:textId="48B8F5FD">
      <w:pPr>
        <w:pStyle w:val="Normal"/>
        <w:spacing w:line="240" w:lineRule="auto"/>
        <w:rPr>
          <w:b w:val="0"/>
          <w:bCs w:val="0"/>
          <w:sz w:val="22"/>
          <w:szCs w:val="22"/>
        </w:rPr>
      </w:pPr>
    </w:p>
    <w:p xmlns:wp14="http://schemas.microsoft.com/office/word/2010/wordml" w:rsidP="4649C409" wp14:paraId="5E9FF70F" wp14:textId="429FAABA">
      <w:pPr>
        <w:pStyle w:val="Normal"/>
        <w:spacing w:line="240" w:lineRule="auto"/>
        <w:rPr>
          <w:b w:val="0"/>
          <w:bCs w:val="0"/>
          <w:sz w:val="22"/>
          <w:szCs w:val="22"/>
        </w:rPr>
      </w:pPr>
    </w:p>
    <w:p xmlns:wp14="http://schemas.microsoft.com/office/word/2010/wordml" w:rsidP="4649C409" wp14:paraId="02058C54" wp14:textId="1C1020FF">
      <w:pPr>
        <w:pStyle w:val="Normal"/>
        <w:spacing w:line="240" w:lineRule="auto"/>
        <w:rPr>
          <w:b w:val="1"/>
          <w:bCs w:val="1"/>
          <w:sz w:val="22"/>
          <w:szCs w:val="22"/>
        </w:rPr>
      </w:pPr>
      <w:r w:rsidRPr="4649C409" w:rsidR="521383BB">
        <w:rPr>
          <w:b w:val="0"/>
          <w:bCs w:val="0"/>
          <w:sz w:val="22"/>
          <w:szCs w:val="22"/>
        </w:rPr>
        <w:t>Prepared by: SAS Office</w:t>
      </w:r>
      <w:r w:rsidRPr="4649C409" w:rsidR="77827246">
        <w:rPr>
          <w:b w:val="0"/>
          <w:bCs w:val="0"/>
          <w:sz w:val="22"/>
          <w:szCs w:val="22"/>
        </w:rPr>
        <w:t xml:space="preserve"> on </w:t>
      </w:r>
      <w:r w:rsidRPr="4649C409" w:rsidR="521383BB">
        <w:rPr>
          <w:b w:val="0"/>
          <w:bCs w:val="0"/>
          <w:sz w:val="22"/>
          <w:szCs w:val="22"/>
        </w:rPr>
        <w:t>August 11, 2023</w:t>
      </w:r>
    </w:p>
    <w:p xmlns:wp14="http://schemas.microsoft.com/office/word/2010/wordml" w:rsidP="4649C409" wp14:paraId="2C078E63" wp14:textId="0E0111A7">
      <w:pPr>
        <w:pStyle w:val="Normal"/>
        <w:spacing w:line="240" w:lineRule="auto"/>
        <w:rPr>
          <w:b w:val="1"/>
          <w:bCs w:val="1"/>
          <w:sz w:val="28"/>
          <w:szCs w:val="28"/>
        </w:rPr>
      </w:pPr>
      <w:bookmarkStart w:name="_Int_etfygyYa" w:id="1597756598"/>
      <w:r w:rsidRPr="4649C409" w:rsidR="1EB66D53">
        <w:rPr>
          <w:b w:val="1"/>
          <w:bCs w:val="1"/>
          <w:sz w:val="28"/>
          <w:szCs w:val="28"/>
        </w:rPr>
        <w:t>GUIDE TO STUDENT PORTAL</w:t>
      </w:r>
      <w:r w:rsidRPr="4649C409" w:rsidR="7A6C6E26">
        <w:rPr>
          <w:b w:val="1"/>
          <w:bCs w:val="1"/>
          <w:sz w:val="28"/>
          <w:szCs w:val="28"/>
        </w:rPr>
        <w:t xml:space="preserve"> (student billing</w:t>
      </w:r>
      <w:r w:rsidRPr="4649C409" w:rsidR="7A6C6E26">
        <w:rPr>
          <w:b w:val="1"/>
          <w:bCs w:val="1"/>
          <w:sz w:val="28"/>
          <w:szCs w:val="28"/>
        </w:rPr>
        <w:t xml:space="preserve"> information)</w:t>
      </w:r>
      <w:bookmarkEnd w:id="1597756598"/>
    </w:p>
    <w:p w:rsidR="1EB66D53" w:rsidP="4649C409" w:rsidRDefault="1EB66D53" w14:paraId="3ED8591A" w14:textId="09E93EF2">
      <w:pPr>
        <w:pStyle w:val="ListParagraph"/>
        <w:numPr>
          <w:ilvl w:val="0"/>
          <w:numId w:val="1"/>
        </w:numPr>
        <w:rPr/>
      </w:pPr>
      <w:r w:rsidR="1EB66D53">
        <w:rPr/>
        <w:t xml:space="preserve">Go to </w:t>
      </w:r>
      <w:r w:rsidRPr="4649C409" w:rsidR="7C77BB18">
        <w:rPr>
          <w:b w:val="1"/>
          <w:bCs w:val="1"/>
        </w:rPr>
        <w:t>my.aup.edu</w:t>
      </w:r>
    </w:p>
    <w:p w:rsidR="7C77BB18" w:rsidP="4649C409" w:rsidRDefault="7C77BB18" w14:paraId="4171E552" w14:textId="575B361D">
      <w:pPr>
        <w:pStyle w:val="ListParagraph"/>
        <w:numPr>
          <w:ilvl w:val="0"/>
          <w:numId w:val="1"/>
        </w:numPr>
        <w:rPr>
          <w:b w:val="0"/>
          <w:bCs w:val="0"/>
        </w:rPr>
      </w:pPr>
      <w:r w:rsidR="7C77BB18">
        <w:rPr>
          <w:b w:val="0"/>
          <w:bCs w:val="0"/>
        </w:rPr>
        <w:t xml:space="preserve">Select </w:t>
      </w:r>
      <w:r w:rsidRPr="4649C409" w:rsidR="7C77BB18">
        <w:rPr>
          <w:b w:val="1"/>
          <w:bCs w:val="1"/>
        </w:rPr>
        <w:t>MY RESOURCES</w:t>
      </w:r>
      <w:r w:rsidR="7C77BB18">
        <w:rPr>
          <w:b w:val="0"/>
          <w:bCs w:val="0"/>
        </w:rPr>
        <w:t xml:space="preserve"> on left </w:t>
      </w:r>
      <w:r w:rsidR="7C77BB18">
        <w:rPr>
          <w:b w:val="0"/>
          <w:bCs w:val="0"/>
        </w:rPr>
        <w:t>column</w:t>
      </w:r>
    </w:p>
    <w:p w:rsidR="0A031457" w:rsidP="4649C409" w:rsidRDefault="0A031457" w14:paraId="2C0D15D1" w14:textId="211BDB06">
      <w:pPr>
        <w:pStyle w:val="Normal"/>
        <w:ind w:left="0"/>
      </w:pPr>
      <w:r w:rsidR="0A031457">
        <w:drawing>
          <wp:inline wp14:editId="5B93D859" wp14:anchorId="36DBDF59">
            <wp:extent cx="6819948" cy="2898333"/>
            <wp:effectExtent l="0" t="0" r="0" b="0"/>
            <wp:docPr id="1367450886" name="" title=""/>
            <wp:cNvGraphicFramePr>
              <a:graphicFrameLocks noChangeAspect="1"/>
            </wp:cNvGraphicFramePr>
            <a:graphic>
              <a:graphicData uri="http://schemas.openxmlformats.org/drawingml/2006/picture">
                <pic:pic>
                  <pic:nvPicPr>
                    <pic:cNvPr id="0" name=""/>
                    <pic:cNvPicPr/>
                  </pic:nvPicPr>
                  <pic:blipFill>
                    <a:blip r:embed="R0f9fee2d26d24a47">
                      <a:extLst>
                        <a:ext xmlns:a="http://schemas.openxmlformats.org/drawingml/2006/main" uri="{28A0092B-C50C-407E-A947-70E740481C1C}">
                          <a14:useLocalDpi val="0"/>
                        </a:ext>
                      </a:extLst>
                    </a:blip>
                    <a:srcRect l="0" t="5029" r="2133" b="8579"/>
                    <a:stretch>
                      <a:fillRect/>
                    </a:stretch>
                  </pic:blipFill>
                  <pic:spPr>
                    <a:xfrm>
                      <a:off x="0" y="0"/>
                      <a:ext cx="6819948" cy="2898333"/>
                    </a:xfrm>
                    <a:prstGeom prst="rect">
                      <a:avLst/>
                    </a:prstGeom>
                  </pic:spPr>
                </pic:pic>
              </a:graphicData>
            </a:graphic>
          </wp:inline>
        </w:drawing>
      </w:r>
    </w:p>
    <w:p w:rsidR="59D2248A" w:rsidP="4649C409" w:rsidRDefault="59D2248A" w14:paraId="187772D5" w14:textId="00FD63D9">
      <w:pPr>
        <w:pStyle w:val="ListParagraph"/>
        <w:numPr>
          <w:ilvl w:val="0"/>
          <w:numId w:val="1"/>
        </w:numPr>
        <w:rPr/>
      </w:pPr>
      <w:r w:rsidR="59D2248A">
        <w:rPr/>
        <w:t xml:space="preserve">Under </w:t>
      </w:r>
      <w:r w:rsidRPr="4649C409" w:rsidR="59D2248A">
        <w:rPr>
          <w:b w:val="1"/>
          <w:bCs w:val="1"/>
        </w:rPr>
        <w:t>ACADEMIC PLANNING</w:t>
      </w:r>
      <w:r w:rsidR="59D2248A">
        <w:rPr/>
        <w:t>, select</w:t>
      </w:r>
      <w:r w:rsidRPr="4649C409" w:rsidR="59D2248A">
        <w:rPr>
          <w:b w:val="1"/>
          <w:bCs w:val="1"/>
        </w:rPr>
        <w:t xml:space="preserve"> Your student portal</w:t>
      </w:r>
      <w:r w:rsidR="0A665BC6">
        <w:rPr/>
        <w:t xml:space="preserve"> </w:t>
      </w:r>
      <w:r w:rsidR="1EB66D53">
        <w:rPr/>
        <w:t xml:space="preserve"> </w:t>
      </w:r>
    </w:p>
    <w:p w:rsidR="399FF748" w:rsidP="4649C409" w:rsidRDefault="399FF748" w14:paraId="6509ABB4" w14:textId="5BBEB82E">
      <w:pPr>
        <w:pStyle w:val="Normal"/>
        <w:ind w:left="0"/>
      </w:pPr>
      <w:r w:rsidR="399FF748">
        <w:drawing>
          <wp:inline wp14:editId="1D3E2659" wp14:anchorId="14D7255B">
            <wp:extent cx="6810375" cy="3441369"/>
            <wp:effectExtent l="0" t="0" r="0" b="0"/>
            <wp:docPr id="932200513" name="" title=""/>
            <wp:cNvGraphicFramePr>
              <a:graphicFrameLocks noChangeAspect="1"/>
            </wp:cNvGraphicFramePr>
            <a:graphic>
              <a:graphicData uri="http://schemas.openxmlformats.org/drawingml/2006/picture">
                <pic:pic>
                  <pic:nvPicPr>
                    <pic:cNvPr id="0" name=""/>
                    <pic:cNvPicPr/>
                  </pic:nvPicPr>
                  <pic:blipFill>
                    <a:blip r:embed="Raa9f9d1e954b4f46">
                      <a:extLst>
                        <a:ext xmlns:a="http://schemas.openxmlformats.org/drawingml/2006/main" uri="{28A0092B-C50C-407E-A947-70E740481C1C}">
                          <a14:useLocalDpi val="0"/>
                        </a:ext>
                      </a:extLst>
                    </a:blip>
                    <a:srcRect l="0" t="5185" r="1875" b="6666"/>
                    <a:stretch>
                      <a:fillRect/>
                    </a:stretch>
                  </pic:blipFill>
                  <pic:spPr>
                    <a:xfrm>
                      <a:off x="0" y="0"/>
                      <a:ext cx="6810375" cy="3441369"/>
                    </a:xfrm>
                    <a:prstGeom prst="rect">
                      <a:avLst/>
                    </a:prstGeom>
                  </pic:spPr>
                </pic:pic>
              </a:graphicData>
            </a:graphic>
          </wp:inline>
        </w:drawing>
      </w:r>
    </w:p>
    <w:p w:rsidR="498139FF" w:rsidP="4649C409" w:rsidRDefault="498139FF" w14:paraId="4BA15C7E" w14:textId="65131CD6">
      <w:pPr>
        <w:pStyle w:val="ListParagraph"/>
        <w:numPr>
          <w:ilvl w:val="0"/>
          <w:numId w:val="1"/>
        </w:numPr>
        <w:rPr/>
      </w:pPr>
      <w:r w:rsidR="498139FF">
        <w:rPr/>
        <w:t xml:space="preserve">You will be directed to </w:t>
      </w:r>
      <w:r w:rsidR="40755656">
        <w:rPr/>
        <w:t>AUP’s student portal login page</w:t>
      </w:r>
      <w:r w:rsidR="63B95E65">
        <w:rPr/>
        <w:t>.</w:t>
      </w:r>
      <w:r w:rsidR="40755656">
        <w:rPr/>
        <w:t xml:space="preserve"> </w:t>
      </w:r>
      <w:r w:rsidR="6111FB65">
        <w:rPr/>
        <w:t xml:space="preserve">Enter your </w:t>
      </w:r>
      <w:r w:rsidRPr="4649C409" w:rsidR="6111FB65">
        <w:rPr>
          <w:b w:val="1"/>
          <w:bCs w:val="1"/>
        </w:rPr>
        <w:t>AUP NetID</w:t>
      </w:r>
      <w:r w:rsidR="6111FB65">
        <w:rPr/>
        <w:t xml:space="preserve"> (</w:t>
      </w:r>
      <w:bookmarkStart w:name="_Int_436Kk6VF" w:id="780044305"/>
      <w:r w:rsidR="6111FB65">
        <w:rPr/>
        <w:t>e.g.</w:t>
      </w:r>
      <w:bookmarkEnd w:id="780044305"/>
      <w:r w:rsidR="6111FB65">
        <w:rPr/>
        <w:t xml:space="preserve"> a123456)</w:t>
      </w:r>
      <w:r w:rsidR="4D319AC6">
        <w:rPr/>
        <w:t xml:space="preserve"> and </w:t>
      </w:r>
      <w:r w:rsidRPr="4649C409" w:rsidR="7EFDF74A">
        <w:rPr>
          <w:b w:val="1"/>
          <w:bCs w:val="1"/>
        </w:rPr>
        <w:t>p</w:t>
      </w:r>
      <w:r w:rsidRPr="4649C409" w:rsidR="4D319AC6">
        <w:rPr>
          <w:b w:val="1"/>
          <w:bCs w:val="1"/>
        </w:rPr>
        <w:t>assword</w:t>
      </w:r>
      <w:r w:rsidR="677D4D36">
        <w:rPr/>
        <w:t xml:space="preserve"> to login </w:t>
      </w:r>
    </w:p>
    <w:p w:rsidR="5DD6FA23" w:rsidP="4649C409" w:rsidRDefault="5DD6FA23" w14:paraId="24CEA85F" w14:textId="467A7A58">
      <w:pPr>
        <w:pStyle w:val="Normal"/>
        <w:ind w:left="0"/>
      </w:pPr>
      <w:r w:rsidR="5DD6FA23">
        <w:drawing>
          <wp:inline wp14:editId="230B5D2A" wp14:anchorId="0BB6A13D">
            <wp:extent cx="6781830" cy="3478230"/>
            <wp:effectExtent l="0" t="0" r="0" b="0"/>
            <wp:docPr id="820478582" name="" title=""/>
            <wp:cNvGraphicFramePr>
              <a:graphicFrameLocks noChangeAspect="1"/>
            </wp:cNvGraphicFramePr>
            <a:graphic>
              <a:graphicData uri="http://schemas.openxmlformats.org/drawingml/2006/picture">
                <pic:pic>
                  <pic:nvPicPr>
                    <pic:cNvPr id="0" name=""/>
                    <pic:cNvPicPr/>
                  </pic:nvPicPr>
                  <pic:blipFill>
                    <a:blip r:embed="R041654ef85454b88">
                      <a:extLst>
                        <a:ext xmlns:a="http://schemas.openxmlformats.org/drawingml/2006/main" uri="{28A0092B-C50C-407E-A947-70E740481C1C}">
                          <a14:useLocalDpi val="0"/>
                        </a:ext>
                      </a:extLst>
                    </a:blip>
                    <a:srcRect l="0" t="5185" r="2916" b="6296"/>
                    <a:stretch>
                      <a:fillRect/>
                    </a:stretch>
                  </pic:blipFill>
                  <pic:spPr>
                    <a:xfrm>
                      <a:off x="0" y="0"/>
                      <a:ext cx="6781830" cy="3478230"/>
                    </a:xfrm>
                    <a:prstGeom prst="rect">
                      <a:avLst/>
                    </a:prstGeom>
                  </pic:spPr>
                </pic:pic>
              </a:graphicData>
            </a:graphic>
          </wp:inline>
        </w:drawing>
      </w:r>
    </w:p>
    <w:p w:rsidR="4649C409" w:rsidRDefault="4649C409" w14:paraId="1B0F9373" w14:textId="4F73E436">
      <w:r>
        <w:br w:type="page"/>
      </w:r>
    </w:p>
    <w:p w:rsidR="5DEC434A" w:rsidP="4649C409" w:rsidRDefault="5DEC434A" w14:paraId="76310D58" w14:textId="705874FF">
      <w:pPr>
        <w:pStyle w:val="ListParagraph"/>
        <w:numPr>
          <w:ilvl w:val="0"/>
          <w:numId w:val="1"/>
        </w:numPr>
        <w:rPr/>
      </w:pPr>
      <w:r w:rsidR="5DEC434A">
        <w:rPr/>
        <w:t>*</w:t>
      </w:r>
      <w:r w:rsidR="4D319AC6">
        <w:rPr/>
        <w:t>If you have problems with login, you may reset your password by clicking the</w:t>
      </w:r>
      <w:r w:rsidR="49726762">
        <w:rPr/>
        <w:t xml:space="preserve"> </w:t>
      </w:r>
      <w:r w:rsidRPr="4649C409" w:rsidR="49726762">
        <w:rPr>
          <w:b w:val="1"/>
          <w:bCs w:val="1"/>
        </w:rPr>
        <w:t>*</w:t>
      </w:r>
      <w:bookmarkStart w:name="_Int_SkNx24zG" w:id="1493386876"/>
      <w:r w:rsidRPr="4649C409" w:rsidR="49726762">
        <w:rPr>
          <w:b w:val="1"/>
          <w:bCs w:val="1"/>
        </w:rPr>
        <w:t>Can’t</w:t>
      </w:r>
      <w:bookmarkEnd w:id="1493386876"/>
      <w:r w:rsidRPr="4649C409" w:rsidR="49726762">
        <w:rPr>
          <w:b w:val="1"/>
          <w:bCs w:val="1"/>
        </w:rPr>
        <w:t xml:space="preserve"> log in</w:t>
      </w:r>
      <w:bookmarkStart w:name="_Int_mClaW4K3" w:id="1976041505"/>
      <w:r w:rsidRPr="4649C409" w:rsidR="49726762">
        <w:rPr>
          <w:b w:val="1"/>
          <w:bCs w:val="1"/>
        </w:rPr>
        <w:t>?</w:t>
      </w:r>
      <w:r w:rsidR="49726762">
        <w:rPr/>
        <w:t xml:space="preserve"> </w:t>
      </w:r>
      <w:r w:rsidR="4D319AC6">
        <w:rPr/>
        <w:t xml:space="preserve"> </w:t>
      </w:r>
      <w:bookmarkEnd w:id="1976041505"/>
      <w:r w:rsidR="64C25C2C">
        <w:rPr/>
        <w:t>p</w:t>
      </w:r>
      <w:r w:rsidR="4D319AC6">
        <w:rPr/>
        <w:t xml:space="preserve">rompt </w:t>
      </w:r>
      <w:r w:rsidR="4E902FF5">
        <w:rPr/>
        <w:t xml:space="preserve">where you can select to request a new password. If problems persist, contact </w:t>
      </w:r>
      <w:r w:rsidR="238DD69A">
        <w:rPr/>
        <w:t xml:space="preserve">AUP IT Services at </w:t>
      </w:r>
      <w:hyperlink r:id="R486f87d6fe8340b9">
        <w:r w:rsidRPr="4649C409" w:rsidR="238DD69A">
          <w:rPr>
            <w:rStyle w:val="Hyperlink"/>
          </w:rPr>
          <w:t>helpdesk@aup.edu</w:t>
        </w:r>
      </w:hyperlink>
      <w:r w:rsidR="238DD69A">
        <w:rPr/>
        <w:t>.</w:t>
      </w:r>
    </w:p>
    <w:p w:rsidR="4E902FF5" w:rsidP="4649C409" w:rsidRDefault="4E902FF5" w14:paraId="62DAD17A" w14:textId="7A357FDD">
      <w:pPr>
        <w:pStyle w:val="Normal"/>
        <w:ind w:left="0"/>
      </w:pPr>
      <w:r w:rsidR="340CA0BB">
        <w:drawing>
          <wp:inline wp14:editId="2AA1034A" wp14:anchorId="018D7AC5">
            <wp:extent cx="6762766" cy="3453358"/>
            <wp:effectExtent l="0" t="0" r="0" b="0"/>
            <wp:docPr id="879102143" name="" title=""/>
            <wp:cNvGraphicFramePr>
              <a:graphicFrameLocks noChangeAspect="1"/>
            </wp:cNvGraphicFramePr>
            <a:graphic>
              <a:graphicData uri="http://schemas.openxmlformats.org/drawingml/2006/picture">
                <pic:pic>
                  <pic:nvPicPr>
                    <pic:cNvPr id="0" name=""/>
                    <pic:cNvPicPr/>
                  </pic:nvPicPr>
                  <pic:blipFill>
                    <a:blip r:embed="R7179e707f0d14641">
                      <a:extLst>
                        <a:ext xmlns:a="http://schemas.openxmlformats.org/drawingml/2006/main" uri="{28A0092B-C50C-407E-A947-70E740481C1C}">
                          <a14:useLocalDpi val="0"/>
                        </a:ext>
                      </a:extLst>
                    </a:blip>
                    <a:srcRect l="0" t="4814" r="2083" b="6296"/>
                    <a:stretch>
                      <a:fillRect/>
                    </a:stretch>
                  </pic:blipFill>
                  <pic:spPr>
                    <a:xfrm>
                      <a:off x="0" y="0"/>
                      <a:ext cx="6762766" cy="3453358"/>
                    </a:xfrm>
                    <a:prstGeom prst="rect">
                      <a:avLst/>
                    </a:prstGeom>
                  </pic:spPr>
                </pic:pic>
              </a:graphicData>
            </a:graphic>
          </wp:inline>
        </w:drawing>
      </w:r>
    </w:p>
    <w:p w:rsidR="4649C409" w:rsidRDefault="4649C409" w14:paraId="2DED3E0E" w14:textId="51806BF8">
      <w:r>
        <w:br w:type="page"/>
      </w:r>
    </w:p>
    <w:p w:rsidR="3958E83E" w:rsidP="4649C409" w:rsidRDefault="3958E83E" w14:paraId="61854962" w14:textId="3B203B03">
      <w:pPr>
        <w:pStyle w:val="ListParagraph"/>
        <w:numPr>
          <w:ilvl w:val="0"/>
          <w:numId w:val="1"/>
        </w:numPr>
        <w:rPr/>
      </w:pPr>
      <w:r w:rsidR="3958E83E">
        <w:rPr/>
        <w:t xml:space="preserve">Once logged </w:t>
      </w:r>
      <w:r w:rsidR="34541550">
        <w:rPr/>
        <w:t xml:space="preserve">in, verify </w:t>
      </w:r>
      <w:r w:rsidR="2AC880A5">
        <w:rPr/>
        <w:t>you are</w:t>
      </w:r>
      <w:r w:rsidR="34541550">
        <w:rPr/>
        <w:t xml:space="preserve"> in the current semester term</w:t>
      </w:r>
      <w:r w:rsidR="1BFAFC21">
        <w:rPr/>
        <w:t xml:space="preserve">. If needed, select </w:t>
      </w:r>
      <w:r w:rsidRPr="4649C409" w:rsidR="1BFAFC21">
        <w:rPr>
          <w:b w:val="1"/>
          <w:bCs w:val="1"/>
        </w:rPr>
        <w:t>Switch Term</w:t>
      </w:r>
      <w:r w:rsidR="1BFAFC21">
        <w:rPr/>
        <w:t xml:space="preserve"> under </w:t>
      </w:r>
      <w:r w:rsidR="1CCA8448">
        <w:rPr/>
        <w:t>student name and ID.</w:t>
      </w:r>
    </w:p>
    <w:p w:rsidR="3958E83E" w:rsidP="4649C409" w:rsidRDefault="3958E83E" w14:paraId="6754FE71" w14:textId="4798C0F3">
      <w:pPr>
        <w:pStyle w:val="Normal"/>
        <w:ind w:left="0"/>
      </w:pPr>
      <w:r w:rsidR="450C97A9">
        <w:drawing>
          <wp:inline wp14:editId="621CE510" wp14:anchorId="33BEFE26">
            <wp:extent cx="6781800" cy="3581755"/>
            <wp:effectExtent l="0" t="0" r="0" b="0"/>
            <wp:docPr id="549648295" name="" title=""/>
            <wp:cNvGraphicFramePr>
              <a:graphicFrameLocks noChangeAspect="1"/>
            </wp:cNvGraphicFramePr>
            <a:graphic>
              <a:graphicData uri="http://schemas.openxmlformats.org/drawingml/2006/picture">
                <pic:pic>
                  <pic:nvPicPr>
                    <pic:cNvPr id="0" name=""/>
                    <pic:cNvPicPr/>
                  </pic:nvPicPr>
                  <pic:blipFill>
                    <a:blip r:embed="Ra5bf897579bc400e">
                      <a:extLst>
                        <a:ext xmlns:a="http://schemas.openxmlformats.org/drawingml/2006/main" uri="{28A0092B-C50C-407E-A947-70E740481C1C}">
                          <a14:useLocalDpi val="0"/>
                        </a:ext>
                      </a:extLst>
                    </a:blip>
                    <a:srcRect l="0" t="5185" r="3750" b="4444"/>
                    <a:stretch>
                      <a:fillRect/>
                    </a:stretch>
                  </pic:blipFill>
                  <pic:spPr>
                    <a:xfrm>
                      <a:off x="0" y="0"/>
                      <a:ext cx="6781800" cy="3581755"/>
                    </a:xfrm>
                    <a:prstGeom prst="rect">
                      <a:avLst/>
                    </a:prstGeom>
                  </pic:spPr>
                </pic:pic>
              </a:graphicData>
            </a:graphic>
          </wp:inline>
        </w:drawing>
      </w:r>
    </w:p>
    <w:p w:rsidR="25D9172F" w:rsidP="4649C409" w:rsidRDefault="25D9172F" w14:paraId="55A73466" w14:textId="5966DD67">
      <w:pPr>
        <w:pStyle w:val="ListParagraph"/>
        <w:numPr>
          <w:ilvl w:val="0"/>
          <w:numId w:val="1"/>
        </w:numPr>
        <w:rPr/>
      </w:pPr>
      <w:r w:rsidR="25D9172F">
        <w:rPr/>
        <w:t>Under the</w:t>
      </w:r>
      <w:r w:rsidRPr="4649C409" w:rsidR="25D9172F">
        <w:rPr>
          <w:b w:val="1"/>
          <w:bCs w:val="1"/>
        </w:rPr>
        <w:t xml:space="preserve"> HOME</w:t>
      </w:r>
      <w:r w:rsidR="25D9172F">
        <w:rPr/>
        <w:t xml:space="preserve"> drop down menu on the left, scroll down and select </w:t>
      </w:r>
      <w:r w:rsidRPr="4649C409" w:rsidR="25D9172F">
        <w:rPr>
          <w:b w:val="1"/>
          <w:bCs w:val="1"/>
        </w:rPr>
        <w:t>My Billing</w:t>
      </w:r>
      <w:r w:rsidRPr="4649C409" w:rsidR="5A6E3593">
        <w:rPr>
          <w:b w:val="1"/>
          <w:bCs w:val="1"/>
        </w:rPr>
        <w:t>.</w:t>
      </w:r>
    </w:p>
    <w:p w:rsidR="54A79607" w:rsidP="4649C409" w:rsidRDefault="54A79607" w14:paraId="2779469C" w14:textId="2A1E9D1B">
      <w:pPr>
        <w:pStyle w:val="Normal"/>
        <w:ind w:left="0"/>
      </w:pPr>
      <w:r w:rsidR="54A79607">
        <w:drawing>
          <wp:inline wp14:editId="6AFE56BB" wp14:anchorId="4FB459CD">
            <wp:extent cx="6781830" cy="3463691"/>
            <wp:effectExtent l="0" t="0" r="0" b="0"/>
            <wp:docPr id="366944547" name="" title=""/>
            <wp:cNvGraphicFramePr>
              <a:graphicFrameLocks noChangeAspect="1"/>
            </wp:cNvGraphicFramePr>
            <a:graphic>
              <a:graphicData uri="http://schemas.openxmlformats.org/drawingml/2006/picture">
                <pic:pic>
                  <pic:nvPicPr>
                    <pic:cNvPr id="0" name=""/>
                    <pic:cNvPicPr/>
                  </pic:nvPicPr>
                  <pic:blipFill>
                    <a:blip r:embed="R63955185ab734b3e">
                      <a:extLst>
                        <a:ext xmlns:a="http://schemas.openxmlformats.org/drawingml/2006/main" uri="{28A0092B-C50C-407E-A947-70E740481C1C}">
                          <a14:useLocalDpi val="0"/>
                        </a:ext>
                      </a:extLst>
                    </a:blip>
                    <a:srcRect l="0" t="5555" r="2916" b="6296"/>
                    <a:stretch>
                      <a:fillRect/>
                    </a:stretch>
                  </pic:blipFill>
                  <pic:spPr>
                    <a:xfrm>
                      <a:off x="0" y="0"/>
                      <a:ext cx="6781830" cy="3463691"/>
                    </a:xfrm>
                    <a:prstGeom prst="rect">
                      <a:avLst/>
                    </a:prstGeom>
                  </pic:spPr>
                </pic:pic>
              </a:graphicData>
            </a:graphic>
          </wp:inline>
        </w:drawing>
      </w:r>
    </w:p>
    <w:p w:rsidR="672D2941" w:rsidP="4649C409" w:rsidRDefault="672D2941" w14:paraId="5D557230" w14:textId="0024A9DA">
      <w:pPr>
        <w:pStyle w:val="ListParagraph"/>
        <w:numPr>
          <w:ilvl w:val="0"/>
          <w:numId w:val="1"/>
        </w:numPr>
        <w:rPr/>
      </w:pPr>
      <w:r w:rsidR="672D2941">
        <w:rPr/>
        <w:t>Current tuition and fees</w:t>
      </w:r>
      <w:r w:rsidR="240ED3A2">
        <w:rPr/>
        <w:t xml:space="preserve"> (including orientation fees and health insurance)</w:t>
      </w:r>
      <w:r w:rsidR="672D2941">
        <w:rPr/>
        <w:t xml:space="preserve"> will be displayed in</w:t>
      </w:r>
      <w:r w:rsidR="45BB53E9">
        <w:rPr/>
        <w:t xml:space="preserve"> </w:t>
      </w:r>
      <w:r w:rsidRPr="4649C409" w:rsidR="5B0E2C6B">
        <w:rPr>
          <w:b w:val="1"/>
          <w:bCs w:val="1"/>
        </w:rPr>
        <w:t>My</w:t>
      </w:r>
      <w:r w:rsidRPr="4649C409" w:rsidR="45BB53E9">
        <w:rPr>
          <w:b w:val="1"/>
          <w:bCs w:val="1"/>
        </w:rPr>
        <w:t xml:space="preserve"> Billing Ledger</w:t>
      </w:r>
      <w:r w:rsidR="1A833EF7">
        <w:rPr/>
        <w:t>.</w:t>
      </w:r>
      <w:r w:rsidR="672D2941">
        <w:rPr/>
        <w:t xml:space="preserve"> </w:t>
      </w:r>
      <w:r w:rsidRPr="4649C409" w:rsidR="58401355">
        <w:rPr>
          <w:b w:val="1"/>
          <w:bCs w:val="1"/>
        </w:rPr>
        <w:t>P</w:t>
      </w:r>
      <w:r w:rsidRPr="4649C409" w:rsidR="5A6E3593">
        <w:rPr>
          <w:b w:val="1"/>
          <w:bCs w:val="1"/>
        </w:rPr>
        <w:t xml:space="preserve">ending </w:t>
      </w:r>
      <w:r w:rsidRPr="4649C409" w:rsidR="409D3798">
        <w:rPr>
          <w:b w:val="1"/>
          <w:bCs w:val="1"/>
        </w:rPr>
        <w:t>f</w:t>
      </w:r>
      <w:r w:rsidRPr="4649C409" w:rsidR="5A6E3593">
        <w:rPr>
          <w:b w:val="1"/>
          <w:bCs w:val="1"/>
        </w:rPr>
        <w:t xml:space="preserve">inancial </w:t>
      </w:r>
      <w:r w:rsidRPr="4649C409" w:rsidR="01A62AA2">
        <w:rPr>
          <w:b w:val="1"/>
          <w:bCs w:val="1"/>
        </w:rPr>
        <w:t>a</w:t>
      </w:r>
      <w:r w:rsidRPr="4649C409" w:rsidR="5A6E3593">
        <w:rPr>
          <w:b w:val="1"/>
          <w:bCs w:val="1"/>
        </w:rPr>
        <w:t>id</w:t>
      </w:r>
      <w:r w:rsidR="5A6E3593">
        <w:rPr>
          <w:b w:val="0"/>
          <w:bCs w:val="0"/>
        </w:rPr>
        <w:t xml:space="preserve"> </w:t>
      </w:r>
      <w:r w:rsidR="5A6E3593">
        <w:rPr>
          <w:b w:val="0"/>
          <w:bCs w:val="0"/>
        </w:rPr>
        <w:t xml:space="preserve">and </w:t>
      </w:r>
      <w:r w:rsidRPr="4649C409" w:rsidR="4DD1F640">
        <w:rPr>
          <w:b w:val="1"/>
          <w:bCs w:val="1"/>
        </w:rPr>
        <w:t>p</w:t>
      </w:r>
      <w:r w:rsidRPr="4649C409" w:rsidR="5A6E3593">
        <w:rPr>
          <w:b w:val="1"/>
          <w:bCs w:val="1"/>
        </w:rPr>
        <w:t xml:space="preserve">ending </w:t>
      </w:r>
      <w:r w:rsidRPr="4649C409" w:rsidR="42F52678">
        <w:rPr>
          <w:b w:val="1"/>
          <w:bCs w:val="1"/>
        </w:rPr>
        <w:t>h</w:t>
      </w:r>
      <w:r w:rsidRPr="4649C409" w:rsidR="5A6E3593">
        <w:rPr>
          <w:b w:val="1"/>
          <w:bCs w:val="1"/>
        </w:rPr>
        <w:t xml:space="preserve">ouse </w:t>
      </w:r>
      <w:r w:rsidRPr="4649C409" w:rsidR="6763D482">
        <w:rPr>
          <w:b w:val="1"/>
          <w:bCs w:val="1"/>
        </w:rPr>
        <w:t>c</w:t>
      </w:r>
      <w:r w:rsidRPr="4649C409" w:rsidR="5A6E3593">
        <w:rPr>
          <w:b w:val="1"/>
          <w:bCs w:val="1"/>
        </w:rPr>
        <w:t>harges</w:t>
      </w:r>
      <w:r w:rsidR="5A6E3593">
        <w:rPr>
          <w:b w:val="0"/>
          <w:bCs w:val="0"/>
        </w:rPr>
        <w:t xml:space="preserve"> </w:t>
      </w:r>
      <w:r w:rsidR="25709718">
        <w:rPr>
          <w:b w:val="0"/>
          <w:bCs w:val="0"/>
        </w:rPr>
        <w:t xml:space="preserve">are applied to the student’s account </w:t>
      </w:r>
      <w:r w:rsidR="22A5DFCE">
        <w:rPr>
          <w:b w:val="0"/>
          <w:bCs w:val="0"/>
        </w:rPr>
        <w:t>with</w:t>
      </w:r>
      <w:r w:rsidR="29FF70FE">
        <w:rPr/>
        <w:t xml:space="preserve"> any balances owed</w:t>
      </w:r>
      <w:r w:rsidR="5F334516">
        <w:rPr/>
        <w:t xml:space="preserve"> by the student displayed as </w:t>
      </w:r>
      <w:r w:rsidRPr="4649C409" w:rsidR="5F334516">
        <w:rPr>
          <w:b w:val="1"/>
          <w:bCs w:val="1"/>
        </w:rPr>
        <w:t xml:space="preserve">**Overall </w:t>
      </w:r>
      <w:r w:rsidRPr="4649C409" w:rsidR="5F334516">
        <w:rPr>
          <w:b w:val="1"/>
          <w:bCs w:val="1"/>
        </w:rPr>
        <w:t>Balance</w:t>
      </w:r>
      <w:r w:rsidR="5F334516">
        <w:rPr/>
        <w:t>.</w:t>
      </w:r>
    </w:p>
    <w:p w:rsidR="011C2B9C" w:rsidP="4649C409" w:rsidRDefault="011C2B9C" w14:paraId="135F0A65" w14:textId="19BAC757">
      <w:pPr>
        <w:pStyle w:val="Normal"/>
        <w:ind w:left="0"/>
      </w:pPr>
      <w:r w:rsidR="011C2B9C">
        <w:drawing>
          <wp:inline wp14:editId="509230B1" wp14:anchorId="46CD2897">
            <wp:extent cx="6800866" cy="3547045"/>
            <wp:effectExtent l="0" t="0" r="0" b="0"/>
            <wp:docPr id="1673604066" name="" title=""/>
            <wp:cNvGraphicFramePr>
              <a:graphicFrameLocks noChangeAspect="1"/>
            </wp:cNvGraphicFramePr>
            <a:graphic>
              <a:graphicData uri="http://schemas.openxmlformats.org/drawingml/2006/picture">
                <pic:pic>
                  <pic:nvPicPr>
                    <pic:cNvPr id="0" name=""/>
                    <pic:cNvPicPr/>
                  </pic:nvPicPr>
                  <pic:blipFill>
                    <a:blip r:embed="R27d0b48e20e3488d">
                      <a:extLst>
                        <a:ext xmlns:a="http://schemas.openxmlformats.org/drawingml/2006/main" uri="{28A0092B-C50C-407E-A947-70E740481C1C}">
                          <a14:useLocalDpi val="0"/>
                        </a:ext>
                      </a:extLst>
                    </a:blip>
                    <a:srcRect l="0" t="4444" r="3333" b="5925"/>
                    <a:stretch>
                      <a:fillRect/>
                    </a:stretch>
                  </pic:blipFill>
                  <pic:spPr>
                    <a:xfrm>
                      <a:off x="0" y="0"/>
                      <a:ext cx="6800866" cy="3547045"/>
                    </a:xfrm>
                    <a:prstGeom prst="rect">
                      <a:avLst/>
                    </a:prstGeom>
                  </pic:spPr>
                </pic:pic>
              </a:graphicData>
            </a:graphic>
          </wp:inline>
        </w:drawing>
      </w:r>
    </w:p>
    <w:p w:rsidR="026E4B6F" w:rsidP="4649C409" w:rsidRDefault="026E4B6F" w14:paraId="3630454E" w14:textId="59189C24">
      <w:pPr>
        <w:pStyle w:val="Normal"/>
        <w:ind w:left="0"/>
      </w:pPr>
      <w:r w:rsidR="0FAD1E94">
        <w:drawing>
          <wp:inline wp14:editId="6F607D26" wp14:anchorId="1660577C">
            <wp:extent cx="6781815" cy="3514387"/>
            <wp:effectExtent l="0" t="0" r="0" b="0"/>
            <wp:docPr id="292410563" name="" title=""/>
            <wp:cNvGraphicFramePr>
              <a:graphicFrameLocks noChangeAspect="1"/>
            </wp:cNvGraphicFramePr>
            <a:graphic>
              <a:graphicData uri="http://schemas.openxmlformats.org/drawingml/2006/picture">
                <pic:pic>
                  <pic:nvPicPr>
                    <pic:cNvPr id="0" name=""/>
                    <pic:cNvPicPr/>
                  </pic:nvPicPr>
                  <pic:blipFill>
                    <a:blip r:embed="Rc2196eb677ec4a83">
                      <a:extLst>
                        <a:ext xmlns:a="http://schemas.openxmlformats.org/drawingml/2006/main" uri="{28A0092B-C50C-407E-A947-70E740481C1C}">
                          <a14:useLocalDpi val="0"/>
                        </a:ext>
                      </a:extLst>
                    </a:blip>
                    <a:srcRect l="0" t="4444" r="2708" b="5925"/>
                    <a:stretch>
                      <a:fillRect/>
                    </a:stretch>
                  </pic:blipFill>
                  <pic:spPr>
                    <a:xfrm>
                      <a:off x="0" y="0"/>
                      <a:ext cx="6781815" cy="3514387"/>
                    </a:xfrm>
                    <a:prstGeom prst="rect">
                      <a:avLst/>
                    </a:prstGeom>
                  </pic:spPr>
                </pic:pic>
              </a:graphicData>
            </a:graphic>
          </wp:inline>
        </w:drawing>
      </w:r>
    </w:p>
    <w:p w:rsidR="4649C409" w:rsidRDefault="4649C409" w14:paraId="7B94ECDA" w14:textId="646B3D16">
      <w:r>
        <w:br w:type="page"/>
      </w:r>
    </w:p>
    <w:p w:rsidR="29FF70FE" w:rsidP="4649C409" w:rsidRDefault="29FF70FE" w14:paraId="387AF222" w14:textId="661240EC">
      <w:pPr>
        <w:pStyle w:val="ListParagraph"/>
        <w:numPr>
          <w:ilvl w:val="0"/>
          <w:numId w:val="1"/>
        </w:numPr>
        <w:rPr/>
      </w:pPr>
      <w:r w:rsidR="29FF70FE">
        <w:rPr/>
        <w:t xml:space="preserve">If you have a balance </w:t>
      </w:r>
      <w:r w:rsidR="4B8ACA06">
        <w:rPr/>
        <w:t>due</w:t>
      </w:r>
      <w:r w:rsidR="29FF70FE">
        <w:rPr/>
        <w:t xml:space="preserve">, you may pay by selecting </w:t>
      </w:r>
      <w:r w:rsidRPr="4649C409" w:rsidR="29FF70FE">
        <w:rPr>
          <w:b w:val="1"/>
          <w:bCs w:val="1"/>
        </w:rPr>
        <w:t>Make a Payment</w:t>
      </w:r>
      <w:r w:rsidRPr="4649C409" w:rsidR="5678F747">
        <w:rPr>
          <w:b w:val="1"/>
          <w:bCs w:val="1"/>
        </w:rPr>
        <w:t>.</w:t>
      </w:r>
    </w:p>
    <w:p w:rsidR="2BCCB30D" w:rsidP="4649C409" w:rsidRDefault="2BCCB30D" w14:paraId="4A3E7B75" w14:textId="00C21F40">
      <w:pPr>
        <w:pStyle w:val="Normal"/>
        <w:ind w:left="0"/>
      </w:pPr>
      <w:r w:rsidR="2BCCB30D">
        <w:drawing>
          <wp:inline wp14:editId="7C8D6E1B" wp14:anchorId="08A5945A">
            <wp:extent cx="6786724" cy="3523915"/>
            <wp:effectExtent l="0" t="0" r="0" b="0"/>
            <wp:docPr id="842170186" name="" title=""/>
            <wp:cNvGraphicFramePr>
              <a:graphicFrameLocks noChangeAspect="1"/>
            </wp:cNvGraphicFramePr>
            <a:graphic>
              <a:graphicData uri="http://schemas.openxmlformats.org/drawingml/2006/picture">
                <pic:pic>
                  <pic:nvPicPr>
                    <pic:cNvPr id="0" name=""/>
                    <pic:cNvPicPr/>
                  </pic:nvPicPr>
                  <pic:blipFill>
                    <a:blip r:embed="R045e6dbe66ab4d47">
                      <a:extLst>
                        <a:ext xmlns:a="http://schemas.openxmlformats.org/drawingml/2006/main" uri="{28A0092B-C50C-407E-A947-70E740481C1C}">
                          <a14:useLocalDpi val="0"/>
                        </a:ext>
                      </a:extLst>
                    </a:blip>
                    <a:srcRect l="0" t="4444" r="2500" b="5555"/>
                    <a:stretch>
                      <a:fillRect/>
                    </a:stretch>
                  </pic:blipFill>
                  <pic:spPr>
                    <a:xfrm>
                      <a:off x="0" y="0"/>
                      <a:ext cx="6786724" cy="3523915"/>
                    </a:xfrm>
                    <a:prstGeom prst="rect">
                      <a:avLst/>
                    </a:prstGeom>
                  </pic:spPr>
                </pic:pic>
              </a:graphicData>
            </a:graphic>
          </wp:inline>
        </w:drawing>
      </w:r>
    </w:p>
    <w:p w:rsidR="2B175FE5" w:rsidP="4649C409" w:rsidRDefault="2B175FE5" w14:paraId="170CBCB2" w14:textId="5AC1F937">
      <w:pPr>
        <w:pStyle w:val="ListParagraph"/>
        <w:numPr>
          <w:ilvl w:val="0"/>
          <w:numId w:val="1"/>
        </w:numPr>
        <w:rPr/>
      </w:pPr>
      <w:r w:rsidR="2B175FE5">
        <w:rPr/>
        <w:t>You will be redirected to</w:t>
      </w:r>
      <w:r w:rsidR="7D81BFAB">
        <w:rPr/>
        <w:t xml:space="preserve"> AUP’s Tuition and Fees Payment pa</w:t>
      </w:r>
      <w:r w:rsidR="2007EA89">
        <w:rPr/>
        <w:t>ge</w:t>
      </w:r>
    </w:p>
    <w:p w:rsidR="2B175FE5" w:rsidP="4649C409" w:rsidRDefault="2B175FE5" w14:paraId="424C19EE" w14:textId="5692CF7B">
      <w:pPr>
        <w:pStyle w:val="Normal"/>
        <w:ind w:left="0"/>
      </w:pPr>
      <w:r w:rsidR="2B175FE5">
        <w:drawing>
          <wp:inline wp14:editId="5BBACAB6" wp14:anchorId="2A8DA71B">
            <wp:extent cx="6763241" cy="3439460"/>
            <wp:effectExtent l="0" t="0" r="0" b="0"/>
            <wp:docPr id="885678236" name="" title=""/>
            <wp:cNvGraphicFramePr>
              <a:graphicFrameLocks noChangeAspect="1"/>
            </wp:cNvGraphicFramePr>
            <a:graphic>
              <a:graphicData uri="http://schemas.openxmlformats.org/drawingml/2006/picture">
                <pic:pic>
                  <pic:nvPicPr>
                    <pic:cNvPr id="0" name=""/>
                    <pic:cNvPicPr/>
                  </pic:nvPicPr>
                  <pic:blipFill>
                    <a:blip r:embed="R842660c0c2ef49f0">
                      <a:extLst>
                        <a:ext xmlns:a="http://schemas.openxmlformats.org/drawingml/2006/main" uri="{28A0092B-C50C-407E-A947-70E740481C1C}">
                          <a14:useLocalDpi val="0"/>
                        </a:ext>
                      </a:extLst>
                    </a:blip>
                    <a:srcRect l="0" t="4814" r="2500" b="7037"/>
                    <a:stretch>
                      <a:fillRect/>
                    </a:stretch>
                  </pic:blipFill>
                  <pic:spPr>
                    <a:xfrm>
                      <a:off x="0" y="0"/>
                      <a:ext cx="6763241" cy="3439460"/>
                    </a:xfrm>
                    <a:prstGeom prst="rect">
                      <a:avLst/>
                    </a:prstGeom>
                  </pic:spPr>
                </pic:pic>
              </a:graphicData>
            </a:graphic>
          </wp:inline>
        </w:drawing>
      </w:r>
    </w:p>
    <w:p w:rsidR="35D4126D" w:rsidP="4649C409" w:rsidRDefault="35D4126D" w14:paraId="7FB53531" w14:textId="2210FBF9">
      <w:pPr>
        <w:pStyle w:val="Normal"/>
        <w:ind w:left="0" w:firstLine="0"/>
        <w:rPr>
          <w:rFonts w:ascii="Calibri" w:hAnsi="Calibri" w:eastAsia="Calibri" w:cs="Calibri" w:asciiTheme="minorAscii" w:hAnsiTheme="minorAscii" w:eastAsiaTheme="minorAscii" w:cstheme="minorAscii"/>
          <w:b w:val="0"/>
          <w:bCs w:val="0"/>
          <w:i w:val="0"/>
          <w:iCs w:val="0"/>
          <w:caps w:val="0"/>
          <w:smallCaps w:val="0"/>
          <w:noProof w:val="0"/>
          <w:color w:val="4D4D4D"/>
          <w:sz w:val="22"/>
          <w:szCs w:val="22"/>
          <w:lang w:val="en-US"/>
        </w:rPr>
      </w:pPr>
      <w:r w:rsidRPr="4649C409" w:rsidR="35D4126D">
        <w:rPr>
          <w:rFonts w:ascii="Calibri" w:hAnsi="Calibri" w:eastAsia="Calibri" w:cs="Calibri" w:asciiTheme="minorAscii" w:hAnsiTheme="minorAscii" w:eastAsiaTheme="minorAscii" w:cstheme="minorAscii"/>
          <w:b w:val="0"/>
          <w:bCs w:val="0"/>
          <w:i w:val="0"/>
          <w:iCs w:val="0"/>
          <w:caps w:val="0"/>
          <w:smallCaps w:val="0"/>
          <w:noProof w:val="0"/>
          <w:color w:val="4D4D4D"/>
          <w:sz w:val="22"/>
          <w:szCs w:val="22"/>
          <w:lang w:val="en-US"/>
        </w:rPr>
        <w:t>*</w:t>
      </w:r>
      <w:r w:rsidRPr="4649C409" w:rsidR="28612A48">
        <w:rPr>
          <w:rFonts w:ascii="Calibri" w:hAnsi="Calibri" w:eastAsia="Calibri" w:cs="Calibri" w:asciiTheme="minorAscii" w:hAnsiTheme="minorAscii" w:eastAsiaTheme="minorAscii" w:cstheme="minorAscii"/>
          <w:b w:val="0"/>
          <w:bCs w:val="0"/>
          <w:i w:val="0"/>
          <w:iCs w:val="0"/>
          <w:caps w:val="0"/>
          <w:smallCaps w:val="0"/>
          <w:noProof w:val="0"/>
          <w:color w:val="4D4D4D"/>
          <w:sz w:val="22"/>
          <w:szCs w:val="22"/>
          <w:lang w:val="en-US"/>
        </w:rPr>
        <w:t xml:space="preserve">You can make your payment using a credit or a debit card. </w:t>
      </w:r>
      <w:r w:rsidRPr="4649C409" w:rsidR="28612A48">
        <w:rPr>
          <w:rFonts w:ascii="Calibri" w:hAnsi="Calibri" w:eastAsia="Calibri" w:cs="Calibri" w:asciiTheme="minorAscii" w:hAnsiTheme="minorAscii" w:eastAsiaTheme="minorAscii" w:cstheme="minorAscii"/>
          <w:b w:val="0"/>
          <w:bCs w:val="0"/>
          <w:i w:val="0"/>
          <w:iCs w:val="0"/>
          <w:caps w:val="0"/>
          <w:smallCaps w:val="0"/>
          <w:noProof w:val="0"/>
          <w:color w:val="4D4D4D"/>
          <w:sz w:val="22"/>
          <w:szCs w:val="22"/>
          <w:lang w:val="en-US"/>
        </w:rPr>
        <w:t xml:space="preserve">You also have the </w:t>
      </w:r>
      <w:r w:rsidRPr="4649C409" w:rsidR="28612A48">
        <w:rPr>
          <w:rFonts w:ascii="Calibri" w:hAnsi="Calibri" w:eastAsia="Calibri" w:cs="Calibri" w:asciiTheme="minorAscii" w:hAnsiTheme="minorAscii" w:eastAsiaTheme="minorAscii" w:cstheme="minorAscii"/>
          <w:b w:val="0"/>
          <w:bCs w:val="0"/>
          <w:i w:val="0"/>
          <w:iCs w:val="0"/>
          <w:caps w:val="0"/>
          <w:smallCaps w:val="0"/>
          <w:noProof w:val="0"/>
          <w:color w:val="4D4D4D"/>
          <w:sz w:val="22"/>
          <w:szCs w:val="22"/>
          <w:lang w:val="en-US"/>
        </w:rPr>
        <w:t>option</w:t>
      </w:r>
      <w:r w:rsidRPr="4649C409" w:rsidR="28612A48">
        <w:rPr>
          <w:rFonts w:ascii="Calibri" w:hAnsi="Calibri" w:eastAsia="Calibri" w:cs="Calibri" w:asciiTheme="minorAscii" w:hAnsiTheme="minorAscii" w:eastAsiaTheme="minorAscii" w:cstheme="minorAscii"/>
          <w:b w:val="0"/>
          <w:bCs w:val="0"/>
          <w:i w:val="0"/>
          <w:iCs w:val="0"/>
          <w:caps w:val="0"/>
          <w:smallCaps w:val="0"/>
          <w:noProof w:val="0"/>
          <w:color w:val="4D4D4D"/>
          <w:sz w:val="22"/>
          <w:szCs w:val="22"/>
          <w:lang w:val="en-US"/>
        </w:rPr>
        <w:t xml:space="preserve"> to </w:t>
      </w:r>
      <w:r w:rsidRPr="4649C409" w:rsidR="28612A48">
        <w:rPr>
          <w:rFonts w:ascii="Calibri" w:hAnsi="Calibri" w:eastAsia="Calibri" w:cs="Calibri" w:asciiTheme="minorAscii" w:hAnsiTheme="minorAscii" w:eastAsiaTheme="minorAscii" w:cstheme="minorAscii"/>
          <w:b w:val="0"/>
          <w:bCs w:val="0"/>
          <w:i w:val="0"/>
          <w:iCs w:val="0"/>
          <w:caps w:val="0"/>
          <w:smallCaps w:val="0"/>
          <w:noProof w:val="0"/>
          <w:color w:val="4D4D4D"/>
          <w:sz w:val="22"/>
          <w:szCs w:val="22"/>
          <w:lang w:val="en-US"/>
        </w:rPr>
        <w:t>complete payments via bank transfer or check. You can find the necessary details underneath the online payment form. Please note that wire transfers and checks will take longer to process and confirm.</w:t>
      </w:r>
    </w:p>
    <w:p w:rsidR="7E159E8F" w:rsidP="4649C409" w:rsidRDefault="7E159E8F" w14:paraId="16BE0216" w14:textId="32715B73">
      <w:pPr>
        <w:pStyle w:val="ListParagraph"/>
        <w:numPr>
          <w:ilvl w:val="0"/>
          <w:numId w:val="1"/>
        </w:numPr>
        <w:rPr>
          <w:rFonts w:ascii="Calibri" w:hAnsi="Calibri" w:eastAsia="Calibri" w:cs="Calibri" w:asciiTheme="minorAscii" w:hAnsiTheme="minorAscii" w:eastAsiaTheme="minorAscii" w:cstheme="minorAscii"/>
          <w:b w:val="0"/>
          <w:bCs w:val="0"/>
          <w:i w:val="0"/>
          <w:iCs w:val="0"/>
          <w:caps w:val="0"/>
          <w:smallCaps w:val="0"/>
          <w:noProof w:val="0"/>
          <w:color w:val="4D4D4D"/>
          <w:sz w:val="22"/>
          <w:szCs w:val="22"/>
          <w:lang w:val="en-US"/>
        </w:rPr>
      </w:pPr>
      <w:r w:rsidRPr="4649C409" w:rsidR="7E159E8F">
        <w:rPr>
          <w:rFonts w:ascii="Calibri" w:hAnsi="Calibri" w:eastAsia="Calibri" w:cs="Calibri" w:asciiTheme="minorAscii" w:hAnsiTheme="minorAscii" w:eastAsiaTheme="minorAscii" w:cstheme="minorAscii"/>
          <w:b w:val="1"/>
          <w:bCs w:val="1"/>
          <w:i w:val="0"/>
          <w:iCs w:val="0"/>
          <w:caps w:val="0"/>
          <w:smallCaps w:val="0"/>
          <w:noProof w:val="0"/>
          <w:color w:val="4D4D4D"/>
          <w:sz w:val="22"/>
          <w:szCs w:val="22"/>
          <w:lang w:val="en-US"/>
        </w:rPr>
        <w:t xml:space="preserve">To pay by credit or </w:t>
      </w:r>
      <w:bookmarkStart w:name="_Int_96nJSdR7" w:id="436899201"/>
      <w:r w:rsidRPr="4649C409" w:rsidR="7E159E8F">
        <w:rPr>
          <w:rFonts w:ascii="Calibri" w:hAnsi="Calibri" w:eastAsia="Calibri" w:cs="Calibri" w:asciiTheme="minorAscii" w:hAnsiTheme="minorAscii" w:eastAsiaTheme="minorAscii" w:cstheme="minorAscii"/>
          <w:b w:val="1"/>
          <w:bCs w:val="1"/>
          <w:i w:val="0"/>
          <w:iCs w:val="0"/>
          <w:caps w:val="0"/>
          <w:smallCaps w:val="0"/>
          <w:noProof w:val="0"/>
          <w:color w:val="4D4D4D"/>
          <w:sz w:val="22"/>
          <w:szCs w:val="22"/>
          <w:lang w:val="en-US"/>
        </w:rPr>
        <w:t>debit card</w:t>
      </w:r>
      <w:bookmarkEnd w:id="436899201"/>
      <w:r w:rsidRPr="4649C409" w:rsidR="7E159E8F">
        <w:rPr>
          <w:rFonts w:ascii="Calibri" w:hAnsi="Calibri" w:eastAsia="Calibri" w:cs="Calibri" w:asciiTheme="minorAscii" w:hAnsiTheme="minorAscii" w:eastAsiaTheme="minorAscii" w:cstheme="minorAscii"/>
          <w:b w:val="1"/>
          <w:bCs w:val="1"/>
          <w:i w:val="0"/>
          <w:iCs w:val="0"/>
          <w:caps w:val="0"/>
          <w:smallCaps w:val="0"/>
          <w:noProof w:val="0"/>
          <w:color w:val="4D4D4D"/>
          <w:sz w:val="22"/>
          <w:szCs w:val="22"/>
          <w:lang w:val="en-US"/>
        </w:rPr>
        <w:t>:</w:t>
      </w:r>
      <w:r w:rsidRPr="4649C409" w:rsidR="7E159E8F">
        <w:rPr>
          <w:rFonts w:ascii="Calibri" w:hAnsi="Calibri" w:eastAsia="Calibri" w:cs="Calibri" w:asciiTheme="minorAscii" w:hAnsiTheme="minorAscii" w:eastAsiaTheme="minorAscii" w:cstheme="minorAscii"/>
          <w:b w:val="0"/>
          <w:bCs w:val="0"/>
          <w:i w:val="0"/>
          <w:iCs w:val="0"/>
          <w:caps w:val="0"/>
          <w:smallCaps w:val="0"/>
          <w:noProof w:val="0"/>
          <w:color w:val="4D4D4D"/>
          <w:sz w:val="22"/>
          <w:szCs w:val="22"/>
          <w:lang w:val="en-US"/>
        </w:rPr>
        <w:t xml:space="preserve"> </w:t>
      </w:r>
      <w:r w:rsidRPr="4649C409" w:rsidR="072B0BBE">
        <w:rPr>
          <w:rFonts w:ascii="Calibri" w:hAnsi="Calibri" w:eastAsia="Calibri" w:cs="Calibri" w:asciiTheme="minorAscii" w:hAnsiTheme="minorAscii" w:eastAsiaTheme="minorAscii" w:cstheme="minorAscii"/>
          <w:b w:val="0"/>
          <w:bCs w:val="0"/>
          <w:i w:val="0"/>
          <w:iCs w:val="0"/>
          <w:caps w:val="0"/>
          <w:smallCaps w:val="0"/>
          <w:noProof w:val="0"/>
          <w:color w:val="4D4D4D"/>
          <w:sz w:val="22"/>
          <w:szCs w:val="22"/>
          <w:lang w:val="en-US"/>
        </w:rPr>
        <w:t>C</w:t>
      </w:r>
      <w:r w:rsidRPr="4649C409" w:rsidR="23B99E29">
        <w:rPr>
          <w:rFonts w:ascii="Calibri" w:hAnsi="Calibri" w:eastAsia="Calibri" w:cs="Calibri" w:asciiTheme="minorAscii" w:hAnsiTheme="minorAscii" w:eastAsiaTheme="minorAscii" w:cstheme="minorAscii"/>
          <w:b w:val="0"/>
          <w:bCs w:val="0"/>
          <w:i w:val="0"/>
          <w:iCs w:val="0"/>
          <w:caps w:val="0"/>
          <w:smallCaps w:val="0"/>
          <w:noProof w:val="0"/>
          <w:color w:val="4D4D4D"/>
          <w:sz w:val="22"/>
          <w:szCs w:val="22"/>
          <w:lang w:val="en-US"/>
        </w:rPr>
        <w:t xml:space="preserve">omplete the </w:t>
      </w:r>
      <w:r w:rsidRPr="4649C409" w:rsidR="23B99E29">
        <w:rPr>
          <w:rFonts w:ascii="Calibri" w:hAnsi="Calibri" w:eastAsia="Calibri" w:cs="Calibri" w:asciiTheme="minorAscii" w:hAnsiTheme="minorAscii" w:eastAsiaTheme="minorAscii" w:cstheme="minorAscii"/>
          <w:b w:val="1"/>
          <w:bCs w:val="1"/>
          <w:i w:val="0"/>
          <w:iCs w:val="0"/>
          <w:caps w:val="0"/>
          <w:smallCaps w:val="0"/>
          <w:noProof w:val="0"/>
          <w:color w:val="4D4D4D"/>
          <w:sz w:val="22"/>
          <w:szCs w:val="22"/>
          <w:lang w:val="en-US"/>
        </w:rPr>
        <w:t>Tuition Payment Form</w:t>
      </w:r>
      <w:r w:rsidRPr="4649C409" w:rsidR="002020DD">
        <w:rPr>
          <w:rFonts w:ascii="Calibri" w:hAnsi="Calibri" w:eastAsia="Calibri" w:cs="Calibri" w:asciiTheme="minorAscii" w:hAnsiTheme="minorAscii" w:eastAsiaTheme="minorAscii" w:cstheme="minorAscii"/>
          <w:b w:val="1"/>
          <w:bCs w:val="1"/>
          <w:i w:val="0"/>
          <w:iCs w:val="0"/>
          <w:caps w:val="0"/>
          <w:smallCaps w:val="0"/>
          <w:noProof w:val="0"/>
          <w:color w:val="4D4D4D"/>
          <w:sz w:val="22"/>
          <w:szCs w:val="22"/>
          <w:lang w:val="en-US"/>
        </w:rPr>
        <w:t xml:space="preserve"> </w:t>
      </w:r>
      <w:r w:rsidRPr="4649C409" w:rsidR="667D7E56">
        <w:rPr>
          <w:rFonts w:ascii="Calibri" w:hAnsi="Calibri" w:eastAsia="Calibri" w:cs="Calibri" w:asciiTheme="minorAscii" w:hAnsiTheme="minorAscii" w:eastAsiaTheme="minorAscii" w:cstheme="minorAscii"/>
          <w:b w:val="0"/>
          <w:bCs w:val="0"/>
          <w:i w:val="0"/>
          <w:iCs w:val="0"/>
          <w:caps w:val="0"/>
          <w:smallCaps w:val="0"/>
          <w:noProof w:val="0"/>
          <w:color w:val="4D4D4D"/>
          <w:sz w:val="22"/>
          <w:szCs w:val="22"/>
          <w:lang w:val="en-US"/>
        </w:rPr>
        <w:t>with the fol</w:t>
      </w:r>
      <w:r w:rsidRPr="4649C409" w:rsidR="667D7E56">
        <w:rPr>
          <w:rFonts w:ascii="Calibri" w:hAnsi="Calibri" w:eastAsia="Calibri" w:cs="Calibri" w:asciiTheme="minorAscii" w:hAnsiTheme="minorAscii" w:eastAsiaTheme="minorAscii" w:cstheme="minorAscii"/>
          <w:b w:val="0"/>
          <w:bCs w:val="0"/>
          <w:i w:val="0"/>
          <w:iCs w:val="0"/>
          <w:caps w:val="0"/>
          <w:smallCaps w:val="0"/>
          <w:noProof w:val="0"/>
          <w:color w:val="4D4D4D"/>
          <w:sz w:val="22"/>
          <w:szCs w:val="22"/>
          <w:lang w:val="en-US"/>
        </w:rPr>
        <w:t>lowing</w:t>
      </w:r>
    </w:p>
    <w:p w:rsidR="7F5BAFFA" w:rsidP="4649C409" w:rsidRDefault="7F5BAFFA" w14:paraId="26AC02B5" w14:textId="160C8A50">
      <w:pPr>
        <w:pStyle w:val="ListParagraph"/>
        <w:numPr>
          <w:ilvl w:val="0"/>
          <w:numId w:val="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pPr>
      <w:r w:rsidRPr="4649C409" w:rsidR="7F5BAFFA">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t>Add the student ID number</w:t>
      </w:r>
    </w:p>
    <w:p w:rsidR="7F5BAFFA" w:rsidP="4649C409" w:rsidRDefault="7F5BAFFA" w14:paraId="573DD416" w14:textId="53262CA5">
      <w:pPr>
        <w:pStyle w:val="ListParagraph"/>
        <w:numPr>
          <w:ilvl w:val="0"/>
          <w:numId w:val="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pPr>
      <w:r w:rsidRPr="4649C409" w:rsidR="7F5BAFFA">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t>Select the correct term</w:t>
      </w:r>
    </w:p>
    <w:p w:rsidR="7F5BAFFA" w:rsidP="4649C409" w:rsidRDefault="7F5BAFFA" w14:paraId="60745B15" w14:textId="2DAD32BC">
      <w:pPr>
        <w:pStyle w:val="ListParagraph"/>
        <w:numPr>
          <w:ilvl w:val="0"/>
          <w:numId w:val="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pPr>
      <w:r w:rsidRPr="4649C409" w:rsidR="7F5BAFFA">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t>Add the amount in euros (€)</w:t>
      </w:r>
    </w:p>
    <w:p w:rsidR="7F5BAFFA" w:rsidP="4649C409" w:rsidRDefault="7F5BAFFA" w14:paraId="5D62441A" w14:textId="33C63DB9">
      <w:pPr>
        <w:pStyle w:val="ListParagraph"/>
        <w:numPr>
          <w:ilvl w:val="0"/>
          <w:numId w:val="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pPr>
      <w:r w:rsidRPr="4649C409" w:rsidR="7F5BAFFA">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t>Click on the blue “</w:t>
      </w:r>
      <w:r w:rsidRPr="4649C409" w:rsidR="7F5BAFFA">
        <w:rPr>
          <w:rFonts w:ascii="Calibri" w:hAnsi="Calibri" w:eastAsia="Calibri" w:cs="Calibri" w:asciiTheme="minorAscii" w:hAnsiTheme="minorAscii" w:eastAsiaTheme="minorAscii" w:cstheme="minorAscii"/>
          <w:b w:val="1"/>
          <w:bCs w:val="1"/>
          <w:i w:val="0"/>
          <w:iCs w:val="0"/>
          <w:caps w:val="0"/>
          <w:smallCaps w:val="0"/>
          <w:noProof w:val="0"/>
          <w:color w:val="484848"/>
          <w:sz w:val="22"/>
          <w:szCs w:val="22"/>
          <w:lang w:val="en-US"/>
        </w:rPr>
        <w:t>Add to Payment List</w:t>
      </w:r>
      <w:r w:rsidRPr="4649C409" w:rsidR="7F5BAFFA">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t>”</w:t>
      </w:r>
    </w:p>
    <w:p w:rsidR="7F5BAFFA" w:rsidP="4649C409" w:rsidRDefault="7F5BAFFA" w14:paraId="58240D90" w14:textId="7387FD21">
      <w:pPr>
        <w:pStyle w:val="ListParagraph"/>
        <w:numPr>
          <w:ilvl w:val="0"/>
          <w:numId w:val="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pPr>
      <w:r w:rsidRPr="4649C409" w:rsidR="7F5BAFFA">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t xml:space="preserve">Unless </w:t>
      </w:r>
      <w:r w:rsidRPr="4649C409" w:rsidR="7F5BAFFA">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t>additional</w:t>
      </w:r>
      <w:r w:rsidRPr="4649C409" w:rsidR="7F5BAFFA">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t xml:space="preserve"> payments are being made, click on the blue “</w:t>
      </w:r>
      <w:r w:rsidRPr="4649C409" w:rsidR="7F5BAFFA">
        <w:rPr>
          <w:rFonts w:ascii="Calibri" w:hAnsi="Calibri" w:eastAsia="Calibri" w:cs="Calibri" w:asciiTheme="minorAscii" w:hAnsiTheme="minorAscii" w:eastAsiaTheme="minorAscii" w:cstheme="minorAscii"/>
          <w:b w:val="1"/>
          <w:bCs w:val="1"/>
          <w:i w:val="0"/>
          <w:iCs w:val="0"/>
          <w:caps w:val="0"/>
          <w:smallCaps w:val="0"/>
          <w:noProof w:val="0"/>
          <w:color w:val="484848"/>
          <w:sz w:val="22"/>
          <w:szCs w:val="22"/>
          <w:lang w:val="en-US"/>
        </w:rPr>
        <w:t>Checkout</w:t>
      </w:r>
      <w:r w:rsidRPr="4649C409" w:rsidR="7F5BAFFA">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t>”</w:t>
      </w:r>
    </w:p>
    <w:p w:rsidR="7F5BAFFA" w:rsidP="4649C409" w:rsidRDefault="7F5BAFFA" w14:paraId="0DA1CB4F" w14:textId="40CA4E90">
      <w:pPr>
        <w:pStyle w:val="ListParagraph"/>
        <w:numPr>
          <w:ilvl w:val="0"/>
          <w:numId w:val="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pPr>
      <w:r w:rsidRPr="4649C409" w:rsidR="7F5BAFFA">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t>On the next screen, enter the billing information and click on the blue “</w:t>
      </w:r>
      <w:r w:rsidRPr="4649C409" w:rsidR="7F5BAFFA">
        <w:rPr>
          <w:rFonts w:ascii="Calibri" w:hAnsi="Calibri" w:eastAsia="Calibri" w:cs="Calibri" w:asciiTheme="minorAscii" w:hAnsiTheme="minorAscii" w:eastAsiaTheme="minorAscii" w:cstheme="minorAscii"/>
          <w:b w:val="1"/>
          <w:bCs w:val="1"/>
          <w:i w:val="0"/>
          <w:iCs w:val="0"/>
          <w:caps w:val="0"/>
          <w:smallCaps w:val="0"/>
          <w:noProof w:val="0"/>
          <w:color w:val="484848"/>
          <w:sz w:val="22"/>
          <w:szCs w:val="22"/>
          <w:lang w:val="en-US"/>
        </w:rPr>
        <w:t>Continue to Next Step</w:t>
      </w:r>
      <w:r w:rsidRPr="4649C409" w:rsidR="7F5BAFFA">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t>”</w:t>
      </w:r>
    </w:p>
    <w:p w:rsidR="7F5BAFFA" w:rsidP="4649C409" w:rsidRDefault="7F5BAFFA" w14:paraId="2132D7C8" w14:textId="5F5E0F3E">
      <w:pPr>
        <w:pStyle w:val="ListParagraph"/>
        <w:numPr>
          <w:ilvl w:val="0"/>
          <w:numId w:val="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pPr>
      <w:r w:rsidRPr="4649C409" w:rsidR="7F5BAFFA">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t>Select your card type and click on the blue “</w:t>
      </w:r>
      <w:r w:rsidRPr="4649C409" w:rsidR="7F5BAFFA">
        <w:rPr>
          <w:rFonts w:ascii="Calibri" w:hAnsi="Calibri" w:eastAsia="Calibri" w:cs="Calibri" w:asciiTheme="minorAscii" w:hAnsiTheme="minorAscii" w:eastAsiaTheme="minorAscii" w:cstheme="minorAscii"/>
          <w:b w:val="1"/>
          <w:bCs w:val="1"/>
          <w:i w:val="0"/>
          <w:iCs w:val="0"/>
          <w:caps w:val="0"/>
          <w:smallCaps w:val="0"/>
          <w:noProof w:val="0"/>
          <w:color w:val="484848"/>
          <w:sz w:val="22"/>
          <w:szCs w:val="22"/>
          <w:lang w:val="en-US"/>
        </w:rPr>
        <w:t>Continue to Next Step</w:t>
      </w:r>
      <w:r w:rsidRPr="4649C409" w:rsidR="7F5BAFFA">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t>”</w:t>
      </w:r>
    </w:p>
    <w:p w:rsidR="7F5BAFFA" w:rsidP="4649C409" w:rsidRDefault="7F5BAFFA" w14:paraId="5A3F89DA" w14:textId="30CF8EFE">
      <w:pPr>
        <w:pStyle w:val="ListParagraph"/>
        <w:numPr>
          <w:ilvl w:val="0"/>
          <w:numId w:val="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pPr>
      <w:r w:rsidRPr="4649C409" w:rsidR="7F5BAFFA">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t>Enter the credit card details</w:t>
      </w:r>
    </w:p>
    <w:p w:rsidR="7F5BAFFA" w:rsidP="4649C409" w:rsidRDefault="7F5BAFFA" w14:paraId="2671736B" w14:textId="5829DB92">
      <w:pPr>
        <w:pStyle w:val="ListParagraph"/>
        <w:numPr>
          <w:ilvl w:val="0"/>
          <w:numId w:val="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pPr>
      <w:r w:rsidRPr="4649C409" w:rsidR="7F5BAFFA">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t>VALIDATE</w:t>
      </w:r>
    </w:p>
    <w:p w:rsidR="55887D44" w:rsidP="4649C409" w:rsidRDefault="55887D44" w14:paraId="17061B5C" w14:textId="3635C9AE">
      <w:pPr>
        <w:pStyle w:val="Normal"/>
        <w:spacing w:before="0" w:beforeAutospacing="off" w:after="0" w:afterAutospacing="off"/>
        <w:ind w:left="0"/>
        <w:rPr>
          <w:rFonts w:ascii="Calibri" w:hAnsi="Calibri" w:eastAsia="Calibri" w:cs="Calibri" w:asciiTheme="minorAscii" w:hAnsiTheme="minorAscii" w:eastAsiaTheme="minorAscii" w:cstheme="minorAscii"/>
          <w:b w:val="0"/>
          <w:bCs w:val="0"/>
          <w:i w:val="0"/>
          <w:iCs w:val="0"/>
          <w:caps w:val="0"/>
          <w:smallCaps w:val="0"/>
          <w:noProof w:val="0"/>
          <w:color w:val="4D4D4D"/>
          <w:sz w:val="22"/>
          <w:szCs w:val="22"/>
          <w:lang w:val="en-US"/>
        </w:rPr>
      </w:pPr>
      <w:r w:rsidR="55887D44">
        <w:drawing>
          <wp:inline wp14:editId="398C0D1E" wp14:anchorId="3CEEC73F">
            <wp:extent cx="6772275" cy="3487500"/>
            <wp:effectExtent l="0" t="0" r="0" b="0"/>
            <wp:docPr id="2098322934" name="" title=""/>
            <wp:cNvGraphicFramePr>
              <a:graphicFrameLocks noChangeAspect="1"/>
            </wp:cNvGraphicFramePr>
            <a:graphic>
              <a:graphicData uri="http://schemas.openxmlformats.org/drawingml/2006/picture">
                <pic:pic>
                  <pic:nvPicPr>
                    <pic:cNvPr id="0" name=""/>
                    <pic:cNvPicPr/>
                  </pic:nvPicPr>
                  <pic:blipFill>
                    <a:blip r:embed="R831f0e80ab9d4350">
                      <a:extLst>
                        <a:ext xmlns:a="http://schemas.openxmlformats.org/drawingml/2006/main" uri="{28A0092B-C50C-407E-A947-70E740481C1C}">
                          <a14:useLocalDpi val="0"/>
                        </a:ext>
                      </a:extLst>
                    </a:blip>
                    <a:srcRect l="0" t="4814" r="2500" b="5925"/>
                    <a:stretch>
                      <a:fillRect/>
                    </a:stretch>
                  </pic:blipFill>
                  <pic:spPr>
                    <a:xfrm>
                      <a:off x="0" y="0"/>
                      <a:ext cx="6772275" cy="3487500"/>
                    </a:xfrm>
                    <a:prstGeom prst="rect">
                      <a:avLst/>
                    </a:prstGeom>
                  </pic:spPr>
                </pic:pic>
              </a:graphicData>
            </a:graphic>
          </wp:inline>
        </w:drawing>
      </w:r>
      <w:r w:rsidRPr="4649C409" w:rsidR="52543D49">
        <w:rPr>
          <w:rFonts w:ascii="Calibri" w:hAnsi="Calibri" w:eastAsia="Calibri" w:cs="Calibri" w:asciiTheme="minorAscii" w:hAnsiTheme="minorAscii" w:eastAsiaTheme="minorAscii" w:cstheme="minorAscii"/>
          <w:b w:val="0"/>
          <w:bCs w:val="0"/>
          <w:sz w:val="22"/>
          <w:szCs w:val="22"/>
        </w:rPr>
        <w:t>*</w:t>
      </w:r>
      <w:r w:rsidRPr="4649C409" w:rsidR="52543D49">
        <w:rPr>
          <w:rFonts w:ascii="Calibri" w:hAnsi="Calibri" w:eastAsia="Calibri" w:cs="Calibri" w:asciiTheme="minorAscii" w:hAnsiTheme="minorAscii" w:eastAsiaTheme="minorAscii" w:cstheme="minorAscii"/>
          <w:b w:val="0"/>
          <w:bCs w:val="0"/>
          <w:i w:val="0"/>
          <w:iCs w:val="0"/>
          <w:caps w:val="0"/>
          <w:smallCaps w:val="0"/>
          <w:noProof w:val="0"/>
          <w:color w:val="4D4D4D"/>
          <w:sz w:val="22"/>
          <w:szCs w:val="22"/>
          <w:lang w:val="en-US"/>
        </w:rPr>
        <w:t xml:space="preserve"> IMPORTANT: This form is only to pay your Tuition Fees. If you want to pay your Housing Fees, please use the</w:t>
      </w:r>
      <w:r w:rsidRPr="4649C409" w:rsidR="61C96694">
        <w:rPr>
          <w:rFonts w:ascii="Calibri" w:hAnsi="Calibri" w:eastAsia="Calibri" w:cs="Calibri" w:asciiTheme="minorAscii" w:hAnsiTheme="minorAscii" w:eastAsiaTheme="minorAscii" w:cstheme="minorAscii"/>
          <w:b w:val="0"/>
          <w:bCs w:val="0"/>
          <w:i w:val="0"/>
          <w:iCs w:val="0"/>
          <w:caps w:val="0"/>
          <w:smallCaps w:val="0"/>
          <w:noProof w:val="0"/>
          <w:color w:val="4D4D4D"/>
          <w:sz w:val="22"/>
          <w:szCs w:val="22"/>
          <w:lang w:val="en-US"/>
        </w:rPr>
        <w:t xml:space="preserve"> </w:t>
      </w:r>
      <w:r w:rsidRPr="4649C409" w:rsidR="61C96694">
        <w:rPr>
          <w:rFonts w:ascii="Calibri" w:hAnsi="Calibri" w:eastAsia="Calibri" w:cs="Calibri" w:asciiTheme="minorAscii" w:hAnsiTheme="minorAscii" w:eastAsiaTheme="minorAscii" w:cstheme="minorAscii"/>
          <w:b w:val="1"/>
          <w:bCs w:val="1"/>
          <w:i w:val="0"/>
          <w:iCs w:val="0"/>
          <w:caps w:val="0"/>
          <w:smallCaps w:val="0"/>
          <w:noProof w:val="0"/>
          <w:color w:val="4D4D4D"/>
          <w:sz w:val="22"/>
          <w:szCs w:val="22"/>
          <w:lang w:val="en-US"/>
        </w:rPr>
        <w:t>Housing Payment Form</w:t>
      </w:r>
    </w:p>
    <w:p w:rsidR="4649C409" w:rsidP="4649C409" w:rsidRDefault="4649C409" w14:paraId="462063AC" w14:textId="3B4AEDBA">
      <w:pPr>
        <w:pStyle w:val="Normal"/>
        <w:spacing w:before="0" w:beforeAutospacing="off" w:after="0" w:afterAutospacing="off"/>
        <w:ind w:left="0"/>
        <w:rPr>
          <w:rFonts w:ascii="Calibri" w:hAnsi="Calibri" w:eastAsia="Calibri" w:cs="Calibri" w:asciiTheme="minorAscii" w:hAnsiTheme="minorAscii" w:eastAsiaTheme="minorAscii" w:cstheme="minorAscii"/>
          <w:b w:val="1"/>
          <w:bCs w:val="1"/>
          <w:i w:val="0"/>
          <w:iCs w:val="0"/>
          <w:caps w:val="0"/>
          <w:smallCaps w:val="0"/>
          <w:noProof w:val="0"/>
          <w:color w:val="4D4D4D"/>
          <w:sz w:val="22"/>
          <w:szCs w:val="22"/>
          <w:lang w:val="en-US"/>
        </w:rPr>
      </w:pPr>
    </w:p>
    <w:p w:rsidR="0C9ED5CB" w:rsidP="4649C409" w:rsidRDefault="0C9ED5CB" w14:paraId="4837FF92" w14:textId="007CC794">
      <w:pPr>
        <w:pStyle w:val="ListParagraph"/>
        <w:numPr>
          <w:ilvl w:val="0"/>
          <w:numId w:val="1"/>
        </w:numPr>
        <w:spacing w:before="0" w:beforeAutospacing="off" w:after="0" w:afterAutospacing="off"/>
        <w:rPr>
          <w:b w:val="0"/>
          <w:bCs w:val="0"/>
          <w:i w:val="0"/>
          <w:iCs w:val="0"/>
          <w:caps w:val="0"/>
          <w:smallCaps w:val="0"/>
          <w:noProof w:val="0"/>
          <w:color w:val="auto"/>
          <w:sz w:val="22"/>
          <w:szCs w:val="22"/>
          <w:lang w:val="en-US"/>
        </w:rPr>
      </w:pPr>
      <w:r w:rsidRPr="4649C409" w:rsidR="0C9ED5CB">
        <w:rPr>
          <w:b w:val="1"/>
          <w:bCs w:val="1"/>
        </w:rPr>
        <w:t>To pay with bank transfer</w:t>
      </w:r>
      <w:r w:rsidRPr="4649C409" w:rsidR="62CD1D8F">
        <w:rPr>
          <w:b w:val="1"/>
          <w:bCs w:val="1"/>
        </w:rPr>
        <w:t>:</w:t>
      </w:r>
      <w:r w:rsidR="0C9ED5CB">
        <w:rPr/>
        <w:t xml:space="preserve"> </w:t>
      </w:r>
      <w:r w:rsidR="4ADE1F6B">
        <w:rPr/>
        <w:t>S</w:t>
      </w:r>
      <w:r w:rsidR="038209CA">
        <w:rPr/>
        <w:t xml:space="preserve">croll to the bottom of page and </w:t>
      </w:r>
      <w:r w:rsidR="0C9ED5CB">
        <w:rPr/>
        <w:t>s</w:t>
      </w:r>
      <w:r w:rsidR="6E9944E6">
        <w:rPr/>
        <w:t xml:space="preserve">elect </w:t>
      </w:r>
      <w:r w:rsidRPr="4649C409" w:rsidR="4D0A8C89">
        <w:rPr>
          <w:b w:val="1"/>
          <w:bCs w:val="1"/>
        </w:rPr>
        <w:t>Pay with Bank Transfer</w:t>
      </w:r>
      <w:r w:rsidR="4D0A8C89">
        <w:rPr/>
        <w:t xml:space="preserve"> for AUP bank information. Make sure to include the </w:t>
      </w:r>
      <w:r w:rsidRPr="4649C409" w:rsidR="4D0A8C89">
        <w:rPr>
          <w:b w:val="1"/>
          <w:bCs w:val="1"/>
        </w:rPr>
        <w:t>student’s name</w:t>
      </w:r>
      <w:r w:rsidR="4D0A8C89">
        <w:rPr/>
        <w:t xml:space="preserve"> and </w:t>
      </w:r>
      <w:r w:rsidRPr="4649C409" w:rsidR="4D0A8C89">
        <w:rPr>
          <w:b w:val="1"/>
          <w:bCs w:val="1"/>
        </w:rPr>
        <w:t>ID</w:t>
      </w:r>
      <w:r w:rsidR="4D0A8C89">
        <w:rPr/>
        <w:t xml:space="preserve"> in the reference. </w:t>
      </w:r>
      <w:r w:rsidRPr="4649C409" w:rsidR="4D0A8C89">
        <w:rPr>
          <w:b w:val="1"/>
          <w:bCs w:val="1"/>
        </w:rPr>
        <w:t>*</w:t>
      </w:r>
      <w:r w:rsidRPr="4649C409" w:rsidR="4D0A8C89">
        <w:rPr>
          <w:b w:val="1"/>
          <w:bCs w:val="1"/>
        </w:rPr>
        <w:t>Please note</w:t>
      </w:r>
      <w:r w:rsidR="4D0A8C89">
        <w:rPr/>
        <w:t xml:space="preserve">: </w:t>
      </w:r>
      <w:r w:rsidRPr="4649C409" w:rsidR="4D0A8C89">
        <w:rPr>
          <w:b w:val="0"/>
          <w:bCs w:val="0"/>
          <w:i w:val="0"/>
          <w:iCs w:val="0"/>
          <w:caps w:val="0"/>
          <w:smallCaps w:val="0"/>
          <w:noProof w:val="0"/>
          <w:color w:val="auto"/>
          <w:sz w:val="22"/>
          <w:szCs w:val="22"/>
          <w:lang w:val="en-US"/>
        </w:rPr>
        <w:t xml:space="preserve">Bank transfers may take up to ten days to be received and should be </w:t>
      </w:r>
      <w:r w:rsidRPr="4649C409" w:rsidR="4D0A8C89">
        <w:rPr>
          <w:b w:val="0"/>
          <w:bCs w:val="0"/>
          <w:i w:val="0"/>
          <w:iCs w:val="0"/>
          <w:caps w:val="0"/>
          <w:smallCaps w:val="0"/>
          <w:noProof w:val="0"/>
          <w:color w:val="auto"/>
          <w:sz w:val="22"/>
          <w:szCs w:val="22"/>
          <w:lang w:val="en-US"/>
        </w:rPr>
        <w:t>initiated</w:t>
      </w:r>
      <w:r w:rsidRPr="4649C409" w:rsidR="4D0A8C89">
        <w:rPr>
          <w:b w:val="0"/>
          <w:bCs w:val="0"/>
          <w:i w:val="0"/>
          <w:iCs w:val="0"/>
          <w:caps w:val="0"/>
          <w:smallCaps w:val="0"/>
          <w:noProof w:val="0"/>
          <w:color w:val="auto"/>
          <w:sz w:val="22"/>
          <w:szCs w:val="22"/>
          <w:lang w:val="en-US"/>
        </w:rPr>
        <w:t xml:space="preserve"> in time for the University to receive them by the payment deadline.</w:t>
      </w:r>
    </w:p>
    <w:p w:rsidR="77FF1056" w:rsidP="4649C409" w:rsidRDefault="77FF1056" w14:paraId="6C42CD39" w14:textId="76E976F1">
      <w:pPr>
        <w:pStyle w:val="Normal"/>
        <w:spacing w:before="0" w:beforeAutospacing="off" w:after="0" w:afterAutospacing="off"/>
        <w:ind w:left="0"/>
        <w:rPr>
          <w:b w:val="0"/>
          <w:bCs w:val="0"/>
          <w:i w:val="0"/>
          <w:iCs w:val="0"/>
          <w:caps w:val="0"/>
          <w:smallCaps w:val="0"/>
          <w:noProof w:val="0"/>
          <w:color w:val="auto"/>
          <w:sz w:val="22"/>
          <w:szCs w:val="22"/>
          <w:lang w:val="en-US"/>
        </w:rPr>
      </w:pPr>
      <w:r w:rsidR="77FF1056">
        <w:drawing>
          <wp:inline wp14:editId="3DF232F6" wp14:anchorId="0F1314DC">
            <wp:extent cx="6743700" cy="3450627"/>
            <wp:effectExtent l="0" t="0" r="0" b="0"/>
            <wp:docPr id="560371972" name="" title=""/>
            <wp:cNvGraphicFramePr>
              <a:graphicFrameLocks noChangeAspect="1"/>
            </wp:cNvGraphicFramePr>
            <a:graphic>
              <a:graphicData uri="http://schemas.openxmlformats.org/drawingml/2006/picture">
                <pic:pic>
                  <pic:nvPicPr>
                    <pic:cNvPr id="0" name=""/>
                    <pic:cNvPicPr/>
                  </pic:nvPicPr>
                  <pic:blipFill>
                    <a:blip r:embed="Rb68616f2eb294cfa">
                      <a:extLst>
                        <a:ext xmlns:a="http://schemas.openxmlformats.org/drawingml/2006/main" uri="{28A0092B-C50C-407E-A947-70E740481C1C}">
                          <a14:useLocalDpi val="0"/>
                        </a:ext>
                      </a:extLst>
                    </a:blip>
                    <a:srcRect l="0" t="4444" r="1875" b="6296"/>
                    <a:stretch>
                      <a:fillRect/>
                    </a:stretch>
                  </pic:blipFill>
                  <pic:spPr>
                    <a:xfrm>
                      <a:off x="0" y="0"/>
                      <a:ext cx="6743700" cy="3450627"/>
                    </a:xfrm>
                    <a:prstGeom prst="rect">
                      <a:avLst/>
                    </a:prstGeom>
                  </pic:spPr>
                </pic:pic>
              </a:graphicData>
            </a:graphic>
          </wp:inline>
        </w:drawing>
      </w:r>
    </w:p>
    <w:p w:rsidR="1B96FD52" w:rsidP="4649C409" w:rsidRDefault="1B96FD52" w14:paraId="1DF1799C" w14:textId="74D39B2C">
      <w:pPr>
        <w:pStyle w:val="ListParagraph"/>
        <w:numPr>
          <w:ilvl w:val="0"/>
          <w:numId w:val="1"/>
        </w:numPr>
        <w:spacing w:before="0" w:beforeAutospacing="off" w:after="0" w:afterAutospacing="off"/>
        <w:rPr>
          <w:b w:val="0"/>
          <w:bCs w:val="0"/>
          <w:noProof w:val="0"/>
          <w:color w:val="auto"/>
          <w:sz w:val="22"/>
          <w:szCs w:val="22"/>
          <w:lang w:val="en-US"/>
        </w:rPr>
      </w:pPr>
      <w:r w:rsidRPr="4649C409" w:rsidR="1B96FD52">
        <w:rPr>
          <w:b w:val="1"/>
          <w:bCs w:val="1"/>
          <w:color w:val="auto"/>
          <w:sz w:val="22"/>
          <w:szCs w:val="22"/>
        </w:rPr>
        <w:t>To pay by check</w:t>
      </w:r>
      <w:r w:rsidRPr="4649C409" w:rsidR="0E2D15AD">
        <w:rPr>
          <w:b w:val="1"/>
          <w:bCs w:val="1"/>
          <w:color w:val="auto"/>
          <w:sz w:val="22"/>
          <w:szCs w:val="22"/>
        </w:rPr>
        <w:t>:</w:t>
      </w:r>
      <w:r w:rsidRPr="4649C409" w:rsidR="1B96FD52">
        <w:rPr>
          <w:color w:val="auto"/>
          <w:sz w:val="22"/>
          <w:szCs w:val="22"/>
        </w:rPr>
        <w:t xml:space="preserve"> </w:t>
      </w:r>
      <w:r w:rsidRPr="4649C409" w:rsidR="481B79A4">
        <w:rPr>
          <w:color w:val="auto"/>
          <w:sz w:val="22"/>
          <w:szCs w:val="22"/>
        </w:rPr>
        <w:t>S</w:t>
      </w:r>
      <w:r w:rsidRPr="4649C409" w:rsidR="1B96FD52">
        <w:rPr>
          <w:color w:val="auto"/>
          <w:sz w:val="22"/>
          <w:szCs w:val="22"/>
        </w:rPr>
        <w:t xml:space="preserve">croll to the bottom of page and select </w:t>
      </w:r>
      <w:r w:rsidRPr="4649C409" w:rsidR="1B96FD52">
        <w:rPr>
          <w:b w:val="1"/>
          <w:bCs w:val="1"/>
          <w:color w:val="auto"/>
          <w:sz w:val="22"/>
          <w:szCs w:val="22"/>
        </w:rPr>
        <w:t>Pay with Check</w:t>
      </w:r>
      <w:r w:rsidRPr="4649C409" w:rsidR="1B96FD52">
        <w:rPr>
          <w:color w:val="auto"/>
          <w:sz w:val="22"/>
          <w:szCs w:val="22"/>
        </w:rPr>
        <w:t xml:space="preserve"> for AUP’s billing address. </w:t>
      </w:r>
      <w:r w:rsidRPr="4649C409" w:rsidR="07326A91">
        <w:rPr>
          <w:b w:val="1"/>
          <w:bCs w:val="1"/>
          <w:color w:val="auto"/>
          <w:sz w:val="22"/>
          <w:szCs w:val="22"/>
        </w:rPr>
        <w:t>*Please note</w:t>
      </w:r>
      <w:r w:rsidRPr="4649C409" w:rsidR="07326A91">
        <w:rPr>
          <w:b w:val="0"/>
          <w:bCs w:val="0"/>
          <w:color w:val="auto"/>
          <w:sz w:val="22"/>
          <w:szCs w:val="22"/>
        </w:rPr>
        <w:t xml:space="preserve">: Payment must be in euros </w:t>
      </w:r>
      <w:r w:rsidRPr="4649C409" w:rsidR="07326A91">
        <w:rPr>
          <w:b w:val="0"/>
          <w:bCs w:val="0"/>
          <w:i w:val="0"/>
          <w:iCs w:val="0"/>
          <w:caps w:val="0"/>
          <w:smallCaps w:val="0"/>
          <w:noProof w:val="0"/>
          <w:color w:val="auto"/>
          <w:sz w:val="22"/>
          <w:szCs w:val="22"/>
          <w:lang w:val="en-US"/>
        </w:rPr>
        <w:t>(€) drawn on a French bank</w:t>
      </w:r>
      <w:bookmarkStart w:name="_Int_YPd0VOPr" w:id="507124664"/>
      <w:r w:rsidRPr="4649C409" w:rsidR="07326A91">
        <w:rPr>
          <w:b w:val="0"/>
          <w:bCs w:val="0"/>
          <w:i w:val="0"/>
          <w:iCs w:val="0"/>
          <w:caps w:val="0"/>
          <w:smallCaps w:val="0"/>
          <w:noProof w:val="0"/>
          <w:color w:val="auto"/>
          <w:sz w:val="22"/>
          <w:szCs w:val="22"/>
          <w:lang w:val="en-US"/>
        </w:rPr>
        <w:t>.</w:t>
      </w:r>
      <w:r w:rsidRPr="4649C409" w:rsidR="07326A91">
        <w:rPr>
          <w:b w:val="0"/>
          <w:bCs w:val="0"/>
          <w:i w:val="0"/>
          <w:iCs w:val="0"/>
          <w:caps w:val="0"/>
          <w:smallCaps w:val="0"/>
          <w:noProof w:val="0"/>
          <w:color w:val="auto"/>
          <w:sz w:val="22"/>
          <w:szCs w:val="22"/>
          <w:lang w:val="en-US"/>
        </w:rPr>
        <w:t xml:space="preserve"> </w:t>
      </w:r>
      <w:r w:rsidRPr="4649C409" w:rsidR="07326A91">
        <w:rPr>
          <w:b w:val="0"/>
          <w:bCs w:val="0"/>
          <w:noProof w:val="0"/>
          <w:color w:val="auto"/>
          <w:sz w:val="22"/>
          <w:szCs w:val="22"/>
          <w:lang w:val="en-US"/>
        </w:rPr>
        <w:t xml:space="preserve"> </w:t>
      </w:r>
      <w:bookmarkEnd w:id="507124664"/>
    </w:p>
    <w:p w:rsidR="66427A18" w:rsidP="4649C409" w:rsidRDefault="66427A18" w14:paraId="65A29774" w14:textId="2C858389">
      <w:pPr>
        <w:pStyle w:val="Normal"/>
        <w:spacing w:before="0" w:beforeAutospacing="off" w:after="0" w:afterAutospacing="off"/>
        <w:ind w:left="0" w:firstLine="0"/>
        <w:rPr>
          <w:b w:val="0"/>
          <w:bCs w:val="0"/>
          <w:color w:val="auto"/>
          <w:sz w:val="22"/>
          <w:szCs w:val="22"/>
        </w:rPr>
      </w:pPr>
      <w:r w:rsidR="66427A18">
        <w:drawing>
          <wp:inline wp14:editId="6CF5327B" wp14:anchorId="088549BD">
            <wp:extent cx="6772306" cy="3465592"/>
            <wp:effectExtent l="0" t="0" r="0" b="0"/>
            <wp:docPr id="623077679" name="" title=""/>
            <wp:cNvGraphicFramePr>
              <a:graphicFrameLocks noChangeAspect="1"/>
            </wp:cNvGraphicFramePr>
            <a:graphic>
              <a:graphicData uri="http://schemas.openxmlformats.org/drawingml/2006/picture">
                <pic:pic>
                  <pic:nvPicPr>
                    <pic:cNvPr id="0" name=""/>
                    <pic:cNvPicPr/>
                  </pic:nvPicPr>
                  <pic:blipFill>
                    <a:blip r:embed="R85e7bac022414af4">
                      <a:extLst>
                        <a:ext xmlns:a="http://schemas.openxmlformats.org/drawingml/2006/main" uri="{28A0092B-C50C-407E-A947-70E740481C1C}">
                          <a14:useLocalDpi val="0"/>
                        </a:ext>
                      </a:extLst>
                    </a:blip>
                    <a:srcRect l="0" t="5185" r="2291" b="5925"/>
                    <a:stretch>
                      <a:fillRect/>
                    </a:stretch>
                  </pic:blipFill>
                  <pic:spPr>
                    <a:xfrm>
                      <a:off x="0" y="0"/>
                      <a:ext cx="6772306" cy="3465592"/>
                    </a:xfrm>
                    <a:prstGeom prst="rect">
                      <a:avLst/>
                    </a:prstGeom>
                  </pic:spPr>
                </pic:pic>
              </a:graphicData>
            </a:graphic>
          </wp:inline>
        </w:drawing>
      </w:r>
    </w:p>
    <w:p w:rsidR="4649C409" w:rsidP="4649C409" w:rsidRDefault="4649C409" w14:paraId="2B40FC6F" w14:textId="6F0F9C93">
      <w:pPr>
        <w:pStyle w:val="Normal"/>
        <w:spacing w:before="0" w:beforeAutospacing="off" w:after="0" w:afterAutospacing="off"/>
        <w:ind w:left="0"/>
        <w:rPr>
          <w:rFonts w:ascii="Calibri" w:hAnsi="Calibri" w:eastAsia="Calibri" w:cs="Calibri" w:asciiTheme="minorAscii" w:hAnsiTheme="minorAscii" w:eastAsiaTheme="minorAscii" w:cstheme="minorAscii"/>
          <w:b w:val="0"/>
          <w:bCs w:val="0"/>
          <w:i w:val="0"/>
          <w:iCs w:val="0"/>
          <w:caps w:val="0"/>
          <w:smallCaps w:val="0"/>
          <w:noProof w:val="0"/>
          <w:color w:val="484848"/>
          <w:sz w:val="22"/>
          <w:szCs w:val="22"/>
          <w:lang w:val="en-US"/>
        </w:rPr>
      </w:pPr>
    </w:p>
    <w:p w:rsidR="4649C409" w:rsidP="4649C409" w:rsidRDefault="4649C409" w14:paraId="4C49D5EB" w14:textId="6A313AE2">
      <w:pPr>
        <w:pStyle w:val="Normal"/>
        <w:ind w:left="1440"/>
        <w:rPr>
          <w:rFonts w:ascii="Calibri" w:hAnsi="Calibri" w:eastAsia="Calibri" w:cs="Calibri" w:asciiTheme="minorAscii" w:hAnsiTheme="minorAscii" w:eastAsiaTheme="minorAscii" w:cstheme="minorAscii"/>
          <w:b w:val="0"/>
          <w:bCs w:val="0"/>
          <w:noProof w:val="0"/>
          <w:sz w:val="22"/>
          <w:szCs w:val="22"/>
          <w:lang w:val="en-US"/>
        </w:rPr>
      </w:pPr>
    </w:p>
    <w:sectPr>
      <w:pgSz w:w="12240" w:h="15840" w:orient="portrait"/>
      <w:pgMar w:top="1440" w:right="1440" w:bottom="1440" w:left="1440" w:header="720" w:footer="720" w:gutter="0"/>
      <w:cols w:space="720"/>
      <w:docGrid w:linePitch="360"/>
      <w:headerReference w:type="default" r:id="Rd0886dbfeb6c43eb"/>
      <w:footerReference w:type="default" r:id="R585fcf0f5f144e5f"/>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4649C409" w:rsidTr="4649C409" w14:paraId="4C579DDF">
      <w:trPr>
        <w:trHeight w:val="300"/>
      </w:trPr>
      <w:tc>
        <w:tcPr>
          <w:tcW w:w="3120" w:type="dxa"/>
          <w:tcMar/>
        </w:tcPr>
        <w:p w:rsidR="4649C409" w:rsidP="4649C409" w:rsidRDefault="4649C409" w14:paraId="544BACA7" w14:textId="7611B3DC">
          <w:pPr>
            <w:pStyle w:val="Header"/>
            <w:bidi w:val="0"/>
            <w:ind w:left="-115"/>
            <w:jc w:val="left"/>
          </w:pPr>
        </w:p>
      </w:tc>
      <w:tc>
        <w:tcPr>
          <w:tcW w:w="3120" w:type="dxa"/>
          <w:tcMar/>
        </w:tcPr>
        <w:p w:rsidR="4649C409" w:rsidP="4649C409" w:rsidRDefault="4649C409" w14:paraId="45DEDF99" w14:textId="2B2C7623">
          <w:pPr>
            <w:pStyle w:val="Header"/>
            <w:bidi w:val="0"/>
            <w:jc w:val="center"/>
          </w:pPr>
        </w:p>
      </w:tc>
      <w:tc>
        <w:tcPr>
          <w:tcW w:w="3120" w:type="dxa"/>
          <w:tcMar/>
        </w:tcPr>
        <w:p w:rsidR="4649C409" w:rsidP="4649C409" w:rsidRDefault="4649C409" w14:paraId="7C72D517" w14:textId="441C0AC9">
          <w:pPr>
            <w:pStyle w:val="Header"/>
            <w:bidi w:val="0"/>
            <w:ind w:right="-115"/>
            <w:jc w:val="right"/>
          </w:pPr>
        </w:p>
      </w:tc>
    </w:tr>
  </w:tbl>
  <w:p w:rsidR="4649C409" w:rsidP="4649C409" w:rsidRDefault="4649C409" w14:paraId="532A33B3" w14:textId="60E0ADFB">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4649C409" w:rsidTr="4649C409" w14:paraId="0DC119A1">
      <w:trPr>
        <w:trHeight w:val="300"/>
      </w:trPr>
      <w:tc>
        <w:tcPr>
          <w:tcW w:w="3120" w:type="dxa"/>
          <w:tcMar/>
        </w:tcPr>
        <w:p w:rsidR="4649C409" w:rsidP="4649C409" w:rsidRDefault="4649C409" w14:paraId="1CDFD251" w14:textId="471DCBAC">
          <w:pPr>
            <w:pStyle w:val="Header"/>
            <w:bidi w:val="0"/>
            <w:ind w:left="-115"/>
            <w:jc w:val="left"/>
          </w:pPr>
        </w:p>
      </w:tc>
      <w:tc>
        <w:tcPr>
          <w:tcW w:w="3120" w:type="dxa"/>
          <w:tcMar/>
        </w:tcPr>
        <w:p w:rsidR="4649C409" w:rsidP="4649C409" w:rsidRDefault="4649C409" w14:paraId="0DBF2614" w14:textId="4990CF0E">
          <w:pPr>
            <w:pStyle w:val="Header"/>
            <w:bidi w:val="0"/>
            <w:jc w:val="center"/>
          </w:pPr>
        </w:p>
      </w:tc>
      <w:tc>
        <w:tcPr>
          <w:tcW w:w="3120" w:type="dxa"/>
          <w:tcMar/>
        </w:tcPr>
        <w:p w:rsidR="4649C409" w:rsidP="4649C409" w:rsidRDefault="4649C409" w14:paraId="317D69AD" w14:textId="5D3287DB">
          <w:pPr>
            <w:pStyle w:val="Header"/>
            <w:bidi w:val="0"/>
            <w:ind w:right="-115"/>
            <w:jc w:val="right"/>
          </w:pPr>
          <w:r>
            <w:fldChar w:fldCharType="begin"/>
          </w:r>
          <w:r>
            <w:instrText xml:space="preserve">PAGE</w:instrText>
          </w:r>
          <w:r>
            <w:fldChar w:fldCharType="separate"/>
          </w:r>
          <w:r>
            <w:fldChar w:fldCharType="end"/>
          </w:r>
        </w:p>
      </w:tc>
    </w:tr>
  </w:tbl>
  <w:p w:rsidR="4649C409" w:rsidP="4649C409" w:rsidRDefault="4649C409" w14:paraId="0D365B01" w14:textId="686FFD41">
    <w:pPr>
      <w:pStyle w:val="Header"/>
      <w:bidi w:val="0"/>
    </w:pPr>
  </w:p>
</w:hdr>
</file>

<file path=word/intelligence2.xml><?xml version="1.0" encoding="utf-8"?>
<int2:intelligence xmlns:int2="http://schemas.microsoft.com/office/intelligence/2020/intelligence">
  <int2:observations>
    <int2:textHash int2:hashCode="h6sxtPIx+QZbdw" int2:id="3HX79TuJ">
      <int2:state int2:type="AugLoop_Text_Critique" int2:value="Rejected"/>
    </int2:textHash>
    <int2:bookmark int2:bookmarkName="_Int_9lZdMULZ" int2:invalidationBookmarkName="" int2:hashCode="+f84TGO/y2Y3la" int2:id="Q3nt49nj">
      <int2:state int2:type="AugLoop_Text_Critique" int2:value="Rejected"/>
    </int2:bookmark>
    <int2:bookmark int2:bookmarkName="_Int_YPd0VOPr" int2:invalidationBookmarkName="" int2:hashCode="RoHRJMxsS3O6q/" int2:id="MdmkF9qc">
      <int2:state int2:type="AugLoop_Text_Critique" int2:value="Rejected"/>
    </int2:bookmark>
    <int2:bookmark int2:bookmarkName="_Int_mClaW4K3" int2:invalidationBookmarkName="" int2:hashCode="X+T/RLmgqiy6lO" int2:id="8D8A2jQR">
      <int2:state int2:type="AugLoop_Text_Critique" int2:value="Rejected"/>
    </int2:bookmark>
    <int2:bookmark int2:bookmarkName="_Int_SkNx24zG" int2:invalidationBookmarkName="" int2:hashCode="OtXZOC2eiGjTAY" int2:id="BwIccGua">
      <int2:state int2:type="AugLoop_Text_Critique" int2:value="Rejected"/>
    </int2:bookmark>
    <int2:bookmark int2:bookmarkName="_Int_etfygyYa" int2:invalidationBookmarkName="" int2:hashCode="cCtpqRhLrFoxXa" int2:id="J7eee8jM">
      <int2:state int2:type="WordDesignerSuggestedImageAnnotation" int2:value="Reviewed"/>
    </int2:bookmark>
    <int2:bookmark int2:bookmarkName="_Int_96nJSdR7" int2:invalidationBookmarkName="" int2:hashCode="MMk5ZD5BOPbIz+" int2:id="FnC6tMm3">
      <int2:state int2:type="AugLoop_Text_Critique" int2:value="Rejected"/>
    </int2:bookmark>
    <int2:bookmark int2:bookmarkName="_Int_436Kk6VF" int2:invalidationBookmarkName="" int2:hashCode="f1OmjTJDRvyEV6" int2:id="h4WQEw2c">
      <int2:state int2:type="AugLoop_Text_Critique"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3">
    <w:nsid w:val="7b92f4ec"/>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2">
    <w:nsid w:val="4a7560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3acdbfb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E73CCCE"/>
    <w:rsid w:val="001B0C26"/>
    <w:rsid w:val="002020DD"/>
    <w:rsid w:val="0040B997"/>
    <w:rsid w:val="00E2F8EE"/>
    <w:rsid w:val="00FBEE7A"/>
    <w:rsid w:val="01115B53"/>
    <w:rsid w:val="011C2B9C"/>
    <w:rsid w:val="01639205"/>
    <w:rsid w:val="0174CCDC"/>
    <w:rsid w:val="01A62AA2"/>
    <w:rsid w:val="021E46A3"/>
    <w:rsid w:val="026E4B6F"/>
    <w:rsid w:val="029BF0DD"/>
    <w:rsid w:val="02D9CB0A"/>
    <w:rsid w:val="038209CA"/>
    <w:rsid w:val="04934541"/>
    <w:rsid w:val="04A33FA5"/>
    <w:rsid w:val="04AFF973"/>
    <w:rsid w:val="04C31758"/>
    <w:rsid w:val="04EB6331"/>
    <w:rsid w:val="05E0CC4A"/>
    <w:rsid w:val="06E07CEF"/>
    <w:rsid w:val="072B0BBE"/>
    <w:rsid w:val="07326A91"/>
    <w:rsid w:val="080FC128"/>
    <w:rsid w:val="09BED454"/>
    <w:rsid w:val="0A031457"/>
    <w:rsid w:val="0A665BC6"/>
    <w:rsid w:val="0B807EFA"/>
    <w:rsid w:val="0BDD215B"/>
    <w:rsid w:val="0C78835C"/>
    <w:rsid w:val="0C9ED5CB"/>
    <w:rsid w:val="0D60F94A"/>
    <w:rsid w:val="0E1453BD"/>
    <w:rsid w:val="0E2D15AD"/>
    <w:rsid w:val="0FAD1E94"/>
    <w:rsid w:val="11B4D80D"/>
    <w:rsid w:val="11C9694A"/>
    <w:rsid w:val="12A6FCD1"/>
    <w:rsid w:val="130937F4"/>
    <w:rsid w:val="130D98AA"/>
    <w:rsid w:val="13651606"/>
    <w:rsid w:val="1442CD32"/>
    <w:rsid w:val="1491AD07"/>
    <w:rsid w:val="14B15691"/>
    <w:rsid w:val="1500E667"/>
    <w:rsid w:val="1552E2D2"/>
    <w:rsid w:val="164D26F2"/>
    <w:rsid w:val="168B32F5"/>
    <w:rsid w:val="16B8D2C0"/>
    <w:rsid w:val="16C34948"/>
    <w:rsid w:val="16F6A0B9"/>
    <w:rsid w:val="18C391E9"/>
    <w:rsid w:val="1A2E417B"/>
    <w:rsid w:val="1A833EF7"/>
    <w:rsid w:val="1AD03263"/>
    <w:rsid w:val="1B1F7C29"/>
    <w:rsid w:val="1B96FD52"/>
    <w:rsid w:val="1BFAFC21"/>
    <w:rsid w:val="1C23173C"/>
    <w:rsid w:val="1CCA8448"/>
    <w:rsid w:val="1CD5C3AD"/>
    <w:rsid w:val="1CFA7479"/>
    <w:rsid w:val="1D1669F5"/>
    <w:rsid w:val="1E6E0DB0"/>
    <w:rsid w:val="1E73CCCE"/>
    <w:rsid w:val="1EAE7FCD"/>
    <w:rsid w:val="1EB66D53"/>
    <w:rsid w:val="1F01B29E"/>
    <w:rsid w:val="1F32D36D"/>
    <w:rsid w:val="1F457A9D"/>
    <w:rsid w:val="1FB7981F"/>
    <w:rsid w:val="1FD45FAE"/>
    <w:rsid w:val="2007EA89"/>
    <w:rsid w:val="210F477F"/>
    <w:rsid w:val="2135BB9C"/>
    <w:rsid w:val="21D1AFD5"/>
    <w:rsid w:val="22A5DFCE"/>
    <w:rsid w:val="238DD69A"/>
    <w:rsid w:val="23B99E29"/>
    <w:rsid w:val="240ED3A2"/>
    <w:rsid w:val="2455D466"/>
    <w:rsid w:val="2475B3E3"/>
    <w:rsid w:val="251DC151"/>
    <w:rsid w:val="25709718"/>
    <w:rsid w:val="259B93C4"/>
    <w:rsid w:val="25D9172F"/>
    <w:rsid w:val="261146DB"/>
    <w:rsid w:val="26291F85"/>
    <w:rsid w:val="264B8EB8"/>
    <w:rsid w:val="273DE552"/>
    <w:rsid w:val="27AD173C"/>
    <w:rsid w:val="28422AE1"/>
    <w:rsid w:val="285D4F99"/>
    <w:rsid w:val="28612A48"/>
    <w:rsid w:val="29929951"/>
    <w:rsid w:val="29C6F779"/>
    <w:rsid w:val="29FF70FE"/>
    <w:rsid w:val="2A15105E"/>
    <w:rsid w:val="2A57DC3E"/>
    <w:rsid w:val="2A758614"/>
    <w:rsid w:val="2AAC8E21"/>
    <w:rsid w:val="2AC880A5"/>
    <w:rsid w:val="2AE2B87D"/>
    <w:rsid w:val="2B175FE5"/>
    <w:rsid w:val="2B34700D"/>
    <w:rsid w:val="2B638D0B"/>
    <w:rsid w:val="2BCCB30D"/>
    <w:rsid w:val="2C485E82"/>
    <w:rsid w:val="2CA1A7DF"/>
    <w:rsid w:val="2D8F7D00"/>
    <w:rsid w:val="2DA53950"/>
    <w:rsid w:val="2E56A09D"/>
    <w:rsid w:val="2E67DB74"/>
    <w:rsid w:val="2ECC911D"/>
    <w:rsid w:val="2F17D668"/>
    <w:rsid w:val="3068617E"/>
    <w:rsid w:val="3262EE23"/>
    <w:rsid w:val="340CA0BB"/>
    <w:rsid w:val="34541550"/>
    <w:rsid w:val="348BD390"/>
    <w:rsid w:val="35D4126D"/>
    <w:rsid w:val="35D4ECED"/>
    <w:rsid w:val="36ABFBAE"/>
    <w:rsid w:val="3754091C"/>
    <w:rsid w:val="37A6AFC1"/>
    <w:rsid w:val="38737363"/>
    <w:rsid w:val="38F79885"/>
    <w:rsid w:val="392ECF10"/>
    <w:rsid w:val="3958E83E"/>
    <w:rsid w:val="39995344"/>
    <w:rsid w:val="399FF748"/>
    <w:rsid w:val="39F258A4"/>
    <w:rsid w:val="3AD1A367"/>
    <w:rsid w:val="3C231989"/>
    <w:rsid w:val="3C4FC377"/>
    <w:rsid w:val="3C6B423E"/>
    <w:rsid w:val="3C870F81"/>
    <w:rsid w:val="3D3C1F49"/>
    <w:rsid w:val="3E217F1C"/>
    <w:rsid w:val="3E6CC467"/>
    <w:rsid w:val="3F394737"/>
    <w:rsid w:val="3F5F1B01"/>
    <w:rsid w:val="3FBD4F7D"/>
    <w:rsid w:val="40755656"/>
    <w:rsid w:val="409D3798"/>
    <w:rsid w:val="40F89F90"/>
    <w:rsid w:val="42416324"/>
    <w:rsid w:val="42C38CEF"/>
    <w:rsid w:val="42F52678"/>
    <w:rsid w:val="4321401E"/>
    <w:rsid w:val="434A08FD"/>
    <w:rsid w:val="4389C67B"/>
    <w:rsid w:val="442C0AF7"/>
    <w:rsid w:val="44ACB104"/>
    <w:rsid w:val="450C97A9"/>
    <w:rsid w:val="455AE030"/>
    <w:rsid w:val="45B14A27"/>
    <w:rsid w:val="45BB53E9"/>
    <w:rsid w:val="461368A4"/>
    <w:rsid w:val="4649C409"/>
    <w:rsid w:val="47510489"/>
    <w:rsid w:val="4761DAB9"/>
    <w:rsid w:val="4796FE12"/>
    <w:rsid w:val="479F16F3"/>
    <w:rsid w:val="481B79A4"/>
    <w:rsid w:val="48944CBA"/>
    <w:rsid w:val="489CE56C"/>
    <w:rsid w:val="48B2A9B3"/>
    <w:rsid w:val="48FDAB1A"/>
    <w:rsid w:val="4967EC4C"/>
    <w:rsid w:val="49726762"/>
    <w:rsid w:val="498139FF"/>
    <w:rsid w:val="4A9F4F05"/>
    <w:rsid w:val="4ADE1F6B"/>
    <w:rsid w:val="4B000224"/>
    <w:rsid w:val="4B3C04D6"/>
    <w:rsid w:val="4B8ACA06"/>
    <w:rsid w:val="4BDB8A24"/>
    <w:rsid w:val="4CA28588"/>
    <w:rsid w:val="4CCDEF73"/>
    <w:rsid w:val="4CE717D0"/>
    <w:rsid w:val="4D0A8C89"/>
    <w:rsid w:val="4D18389F"/>
    <w:rsid w:val="4D319AC6"/>
    <w:rsid w:val="4DD1F640"/>
    <w:rsid w:val="4E902FF5"/>
    <w:rsid w:val="4EB075CB"/>
    <w:rsid w:val="4F5D82C7"/>
    <w:rsid w:val="4FD37347"/>
    <w:rsid w:val="50628091"/>
    <w:rsid w:val="51BA88F3"/>
    <w:rsid w:val="51E52895"/>
    <w:rsid w:val="521383BB"/>
    <w:rsid w:val="52543D49"/>
    <w:rsid w:val="5311C70C"/>
    <w:rsid w:val="532EF1F3"/>
    <w:rsid w:val="53AFC35B"/>
    <w:rsid w:val="5475811A"/>
    <w:rsid w:val="54A6E46A"/>
    <w:rsid w:val="54A79607"/>
    <w:rsid w:val="55120FAD"/>
    <w:rsid w:val="5526D659"/>
    <w:rsid w:val="55624017"/>
    <w:rsid w:val="55887D44"/>
    <w:rsid w:val="56123B0B"/>
    <w:rsid w:val="5642B4CB"/>
    <w:rsid w:val="5678F747"/>
    <w:rsid w:val="56ADE00E"/>
    <w:rsid w:val="573D7C20"/>
    <w:rsid w:val="575D4E22"/>
    <w:rsid w:val="58401355"/>
    <w:rsid w:val="585E771B"/>
    <w:rsid w:val="58B268A2"/>
    <w:rsid w:val="591BBC6A"/>
    <w:rsid w:val="594CBC76"/>
    <w:rsid w:val="59D2248A"/>
    <w:rsid w:val="59DEFFA3"/>
    <w:rsid w:val="59F6288B"/>
    <w:rsid w:val="5A6E3593"/>
    <w:rsid w:val="5AB78CCB"/>
    <w:rsid w:val="5AE9C65F"/>
    <w:rsid w:val="5B0E2C6B"/>
    <w:rsid w:val="5B815131"/>
    <w:rsid w:val="5B9617DD"/>
    <w:rsid w:val="5BCCD3E5"/>
    <w:rsid w:val="5BD46244"/>
    <w:rsid w:val="5C182A43"/>
    <w:rsid w:val="5CEAB94D"/>
    <w:rsid w:val="5D18A019"/>
    <w:rsid w:val="5DD6FA23"/>
    <w:rsid w:val="5DEC434A"/>
    <w:rsid w:val="5E08F6FF"/>
    <w:rsid w:val="5E216721"/>
    <w:rsid w:val="5EF68262"/>
    <w:rsid w:val="5F0881C9"/>
    <w:rsid w:val="5F102653"/>
    <w:rsid w:val="5F334516"/>
    <w:rsid w:val="5F44C1E4"/>
    <w:rsid w:val="5FBBFDFA"/>
    <w:rsid w:val="60619C75"/>
    <w:rsid w:val="6111FB65"/>
    <w:rsid w:val="611871EF"/>
    <w:rsid w:val="6157CE5B"/>
    <w:rsid w:val="61C96694"/>
    <w:rsid w:val="62AF7CAE"/>
    <w:rsid w:val="62CD1D8F"/>
    <w:rsid w:val="62F7C209"/>
    <w:rsid w:val="638014DA"/>
    <w:rsid w:val="63B95E65"/>
    <w:rsid w:val="645DD799"/>
    <w:rsid w:val="646B8D16"/>
    <w:rsid w:val="648F6F1D"/>
    <w:rsid w:val="64C25C2C"/>
    <w:rsid w:val="64C82DFB"/>
    <w:rsid w:val="66427A18"/>
    <w:rsid w:val="667D7E56"/>
    <w:rsid w:val="66B7B59C"/>
    <w:rsid w:val="672D2941"/>
    <w:rsid w:val="673A262E"/>
    <w:rsid w:val="6763D482"/>
    <w:rsid w:val="677D4D36"/>
    <w:rsid w:val="6840E79C"/>
    <w:rsid w:val="685385FD"/>
    <w:rsid w:val="6931A054"/>
    <w:rsid w:val="6949B7E3"/>
    <w:rsid w:val="698A9F39"/>
    <w:rsid w:val="69FBA49A"/>
    <w:rsid w:val="6A6E9BA5"/>
    <w:rsid w:val="6ACD70B5"/>
    <w:rsid w:val="6AEF678D"/>
    <w:rsid w:val="6CC02D8E"/>
    <w:rsid w:val="6E9944E6"/>
    <w:rsid w:val="6EB2D840"/>
    <w:rsid w:val="6EDFEBED"/>
    <w:rsid w:val="6F150F46"/>
    <w:rsid w:val="6FD3FC3A"/>
    <w:rsid w:val="7049F542"/>
    <w:rsid w:val="7097A9C0"/>
    <w:rsid w:val="70C4E79D"/>
    <w:rsid w:val="7264EAFB"/>
    <w:rsid w:val="72664BC1"/>
    <w:rsid w:val="73388575"/>
    <w:rsid w:val="7419E3B9"/>
    <w:rsid w:val="747B7AB3"/>
    <w:rsid w:val="74E5CF11"/>
    <w:rsid w:val="759C8BBD"/>
    <w:rsid w:val="76692241"/>
    <w:rsid w:val="76C26B9E"/>
    <w:rsid w:val="76D3A675"/>
    <w:rsid w:val="76D5C6EC"/>
    <w:rsid w:val="76DA27A2"/>
    <w:rsid w:val="7731A4FE"/>
    <w:rsid w:val="77827246"/>
    <w:rsid w:val="77B4C238"/>
    <w:rsid w:val="77FF1056"/>
    <w:rsid w:val="78BBF18C"/>
    <w:rsid w:val="78F407DF"/>
    <w:rsid w:val="7925F2F7"/>
    <w:rsid w:val="79A0226F"/>
    <w:rsid w:val="79A7C6F9"/>
    <w:rsid w:val="79EBF49A"/>
    <w:rsid w:val="7A6C6E26"/>
    <w:rsid w:val="7A8274AF"/>
    <w:rsid w:val="7C0BCD41"/>
    <w:rsid w:val="7C24F59E"/>
    <w:rsid w:val="7C77BB18"/>
    <w:rsid w:val="7CB73091"/>
    <w:rsid w:val="7D31AD22"/>
    <w:rsid w:val="7D81BFAB"/>
    <w:rsid w:val="7DC837B8"/>
    <w:rsid w:val="7E0659E6"/>
    <w:rsid w:val="7E159E8F"/>
    <w:rsid w:val="7E2BF142"/>
    <w:rsid w:val="7EFDF74A"/>
    <w:rsid w:val="7F270FC3"/>
    <w:rsid w:val="7F5BAFFA"/>
    <w:rsid w:val="7F634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3CCCE"/>
  <w15:chartTrackingRefBased/>
  <w15:docId w15:val="{6C07EBD9-1D5B-4A73-9F34-E2E81791BC5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0f9fee2d26d24a47" /><Relationship Type="http://schemas.openxmlformats.org/officeDocument/2006/relationships/image" Target="/media/image2.png" Id="Raa9f9d1e954b4f46" /><Relationship Type="http://schemas.openxmlformats.org/officeDocument/2006/relationships/image" Target="/media/image3.png" Id="R041654ef85454b88" /><Relationship Type="http://schemas.openxmlformats.org/officeDocument/2006/relationships/hyperlink" Target="mailto:helpdesk@aup.edu" TargetMode="External" Id="R486f87d6fe8340b9" /><Relationship Type="http://schemas.openxmlformats.org/officeDocument/2006/relationships/image" Target="/media/image4.png" Id="R7179e707f0d14641" /><Relationship Type="http://schemas.openxmlformats.org/officeDocument/2006/relationships/image" Target="/media/image5.png" Id="Ra5bf897579bc400e" /><Relationship Type="http://schemas.openxmlformats.org/officeDocument/2006/relationships/image" Target="/media/image6.png" Id="R63955185ab734b3e" /><Relationship Type="http://schemas.openxmlformats.org/officeDocument/2006/relationships/image" Target="/media/image7.png" Id="R27d0b48e20e3488d" /><Relationship Type="http://schemas.openxmlformats.org/officeDocument/2006/relationships/image" Target="/media/image8.png" Id="Rc2196eb677ec4a83" /><Relationship Type="http://schemas.openxmlformats.org/officeDocument/2006/relationships/image" Target="/media/image9.png" Id="R045e6dbe66ab4d47" /><Relationship Type="http://schemas.openxmlformats.org/officeDocument/2006/relationships/image" Target="/media/imagea.png" Id="R842660c0c2ef49f0" /><Relationship Type="http://schemas.openxmlformats.org/officeDocument/2006/relationships/image" Target="/media/imageb.png" Id="R831f0e80ab9d4350" /><Relationship Type="http://schemas.openxmlformats.org/officeDocument/2006/relationships/image" Target="/media/imagec.png" Id="Rb68616f2eb294cfa" /><Relationship Type="http://schemas.openxmlformats.org/officeDocument/2006/relationships/image" Target="/media/imaged.png" Id="R85e7bac022414af4" /><Relationship Type="http://schemas.openxmlformats.org/officeDocument/2006/relationships/header" Target="header.xml" Id="Rd0886dbfeb6c43eb" /><Relationship Type="http://schemas.openxmlformats.org/officeDocument/2006/relationships/footer" Target="footer.xml" Id="R585fcf0f5f144e5f" /><Relationship Type="http://schemas.microsoft.com/office/2020/10/relationships/intelligence" Target="intelligence2.xml" Id="R899a6d6e2ef74cf4" /><Relationship Type="http://schemas.openxmlformats.org/officeDocument/2006/relationships/numbering" Target="numbering.xml" Id="R066e77003a4c42a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2023-08-11T08:40:17.1290156Z</dcterms:created>
  <dcterms:modified xsi:type="dcterms:W3CDTF">2023-08-11T14:41:28.2580015Z</dcterms:modified>
  <dc:creator>Amanda Kerr</dc:creator>
  <lastModifiedBy>Amanda Kerr</lastModifiedBy>
</coreProperties>
</file>